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9224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491029">
        <w:rPr>
          <w:rFonts w:ascii="Times New Roman" w:hAnsi="Times New Roman" w:cs="Times New Roman"/>
          <w:b/>
          <w:sz w:val="28"/>
          <w:szCs w:val="28"/>
          <w:lang w:bidi="sk-SK"/>
        </w:rPr>
        <w:t>Nákup stavebného materiálu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pre projekty </w:t>
      </w:r>
      <w:r w:rsidR="004D6D01">
        <w:rPr>
          <w:rFonts w:ascii="Times New Roman" w:hAnsi="Times New Roman" w:cs="Times New Roman"/>
          <w:b/>
          <w:sz w:val="28"/>
          <w:szCs w:val="28"/>
          <w:lang w:bidi="sk-SK"/>
        </w:rPr>
        <w:t>PR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I. 2019</w:t>
      </w:r>
      <w:r w:rsidR="00E039D7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– 2.časť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  <w:r w:rsidR="002E31F0">
        <w:rPr>
          <w:rFonts w:ascii="Times New Roman" w:hAnsi="Times New Roman" w:cs="Times New Roman"/>
        </w:rPr>
        <w:t>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pPr w:leftFromText="141" w:rightFromText="141" w:vertAnchor="text" w:tblpY="75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8"/>
        <w:gridCol w:w="3118"/>
        <w:gridCol w:w="1418"/>
        <w:gridCol w:w="1417"/>
        <w:gridCol w:w="1275"/>
        <w:gridCol w:w="1814"/>
      </w:tblGrid>
      <w:tr w:rsidR="002E31F0" w:rsidRPr="0085086E" w:rsidTr="002E31F0">
        <w:trPr>
          <w:trHeight w:val="45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Názov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Množstvo</w:t>
            </w:r>
          </w:p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Jednotková cena           bez DPH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bez DPH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 DPH</w:t>
            </w:r>
          </w:p>
        </w:tc>
      </w:tr>
      <w:tr w:rsidR="002E31F0" w:rsidRPr="0085086E" w:rsidTr="002E31F0">
        <w:trPr>
          <w:trHeight w:val="180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  <w:r w:rsidRPr="0085086E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.1</w:t>
            </w:r>
            <w:r w:rsidRPr="0085086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  <w:b/>
                <w:bCs/>
              </w:rPr>
              <w:t xml:space="preserve">Panel sendvičový </w:t>
            </w:r>
            <w:r w:rsidRPr="003A693E">
              <w:rPr>
                <w:rFonts w:ascii="Times New Roman" w:hAnsi="Times New Roman" w:cs="Times New Roman"/>
                <w:b/>
                <w:bCs/>
                <w:u w:val="single"/>
              </w:rPr>
              <w:t xml:space="preserve">obvodový </w:t>
            </w:r>
            <w:r w:rsidRPr="003A693E">
              <w:rPr>
                <w:rFonts w:ascii="Times New Roman" w:hAnsi="Times New Roman" w:cs="Times New Roman"/>
                <w:b/>
                <w:bCs/>
              </w:rPr>
              <w:t xml:space="preserve">vrátane spojovacieho materiálu </w:t>
            </w:r>
            <w:r>
              <w:rPr>
                <w:rFonts w:ascii="Times New Roman" w:hAnsi="Times New Roman" w:cs="Times New Roman"/>
                <w:b/>
                <w:bCs/>
              </w:rPr>
              <w:t>do oceľovej konštrukcie do 5 mm</w:t>
            </w:r>
          </w:p>
          <w:p w:rsidR="002E31F0" w:rsidRPr="004F1D6F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3A693E">
              <w:rPr>
                <w:rFonts w:ascii="Times New Roman" w:hAnsi="Times New Roman" w:cs="Times New Roman"/>
              </w:rPr>
              <w:t xml:space="preserve">z vonkajšej strany farba antracit, z vnútornej strany farba biela, </w:t>
            </w:r>
            <w:r w:rsidRPr="003A693E">
              <w:rPr>
                <w:rFonts w:ascii="Times New Roman" w:hAnsi="Times New Roman" w:cs="Times New Roman"/>
                <w:u w:val="single"/>
              </w:rPr>
              <w:t>dĺžka 313 cm, hrúbka 8 cm,</w:t>
            </w:r>
            <w:r w:rsidRPr="003A693E">
              <w:rPr>
                <w:rFonts w:ascii="Times New Roman" w:hAnsi="Times New Roman" w:cs="Times New Roman"/>
              </w:rPr>
              <w:t xml:space="preserve"> šírka 100 cm, výplň PUR pena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 ks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1F0" w:rsidRPr="0085086E" w:rsidTr="002E31F0">
        <w:trPr>
          <w:trHeight w:val="189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4.1.</w:t>
            </w:r>
            <w:r w:rsidRPr="0085086E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3A693E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  <w:b/>
                <w:bCs/>
              </w:rPr>
              <w:t xml:space="preserve">Panel sendvičový </w:t>
            </w:r>
            <w:r w:rsidRPr="003A693E">
              <w:rPr>
                <w:rFonts w:ascii="Times New Roman" w:hAnsi="Times New Roman" w:cs="Times New Roman"/>
                <w:b/>
                <w:bCs/>
                <w:u w:val="single"/>
              </w:rPr>
              <w:t>obvodový</w:t>
            </w:r>
            <w:r w:rsidRPr="003A693E">
              <w:rPr>
                <w:rFonts w:ascii="Times New Roman" w:hAnsi="Times New Roman" w:cs="Times New Roman"/>
                <w:b/>
                <w:bCs/>
              </w:rPr>
              <w:t xml:space="preserve"> vrátane spojovacieho materiálu </w:t>
            </w:r>
            <w:r>
              <w:rPr>
                <w:rFonts w:ascii="Times New Roman" w:hAnsi="Times New Roman" w:cs="Times New Roman"/>
                <w:b/>
                <w:bCs/>
              </w:rPr>
              <w:t>do oceľovej konštrukcie do 5 mm</w:t>
            </w:r>
          </w:p>
          <w:p w:rsidR="002E31F0" w:rsidRPr="004F1D6F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</w:rPr>
              <w:t xml:space="preserve">z vonkajšej strany farba antracit, z vnútornej strany farba biela, </w:t>
            </w:r>
            <w:r w:rsidRPr="003A693E">
              <w:rPr>
                <w:rFonts w:ascii="Times New Roman" w:hAnsi="Times New Roman" w:cs="Times New Roman"/>
                <w:u w:val="single"/>
              </w:rPr>
              <w:t>dĺžka 271 cm, hrúbka 8 cm,</w:t>
            </w:r>
            <w:r w:rsidRPr="003A693E">
              <w:rPr>
                <w:rFonts w:ascii="Times New Roman" w:hAnsi="Times New Roman" w:cs="Times New Roman"/>
              </w:rPr>
              <w:t xml:space="preserve"> šírka 100 cm, výplň PUR pena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 ks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1F0" w:rsidRPr="0085086E" w:rsidTr="002E31F0">
        <w:trPr>
          <w:trHeight w:val="126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4.1.</w:t>
            </w:r>
            <w:r w:rsidRPr="0085086E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  <w:b/>
                <w:bCs/>
              </w:rPr>
              <w:t xml:space="preserve">Panel sendvičový </w:t>
            </w:r>
            <w:r w:rsidRPr="003A693E">
              <w:rPr>
                <w:rFonts w:ascii="Times New Roman" w:hAnsi="Times New Roman" w:cs="Times New Roman"/>
                <w:b/>
                <w:bCs/>
                <w:u w:val="single"/>
              </w:rPr>
              <w:t>strešný</w:t>
            </w:r>
            <w:r w:rsidRPr="003A693E">
              <w:rPr>
                <w:rFonts w:ascii="Times New Roman" w:hAnsi="Times New Roman" w:cs="Times New Roman"/>
                <w:b/>
                <w:bCs/>
              </w:rPr>
              <w:t xml:space="preserve"> vrátane spojovacieho materiálu </w:t>
            </w:r>
            <w:r>
              <w:rPr>
                <w:rFonts w:ascii="Times New Roman" w:hAnsi="Times New Roman" w:cs="Times New Roman"/>
                <w:b/>
                <w:bCs/>
              </w:rPr>
              <w:t>do oceľovej konštrukcie do 5 mm</w:t>
            </w:r>
          </w:p>
          <w:p w:rsidR="002E31F0" w:rsidRPr="004F1D6F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</w:rPr>
              <w:t xml:space="preserve">z vonkajšej strany farba antracit, z vnútornej strany farba biela, </w:t>
            </w:r>
            <w:r w:rsidRPr="003A693E">
              <w:rPr>
                <w:rFonts w:ascii="Times New Roman" w:hAnsi="Times New Roman" w:cs="Times New Roman"/>
                <w:u w:val="single"/>
              </w:rPr>
              <w:t xml:space="preserve">dĺžka 610 cm, hrúbka 8 cm, </w:t>
            </w:r>
            <w:r w:rsidRPr="003A693E">
              <w:rPr>
                <w:rFonts w:ascii="Times New Roman" w:hAnsi="Times New Roman" w:cs="Times New Roman"/>
              </w:rPr>
              <w:t>šírka 100 cm, výplň PUR pena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 ks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1F0" w:rsidRPr="0085086E" w:rsidTr="002E31F0">
        <w:trPr>
          <w:trHeight w:val="124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4.1.</w:t>
            </w:r>
            <w:r w:rsidRPr="0085086E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3A693E">
              <w:rPr>
                <w:rFonts w:ascii="Times New Roman" w:hAnsi="Times New Roman" w:cs="Times New Roman"/>
                <w:b/>
                <w:bCs/>
              </w:rPr>
              <w:t xml:space="preserve">Panel sendvičový </w:t>
            </w:r>
            <w:r w:rsidRPr="003A693E">
              <w:rPr>
                <w:rFonts w:ascii="Times New Roman" w:hAnsi="Times New Roman" w:cs="Times New Roman"/>
                <w:b/>
                <w:bCs/>
                <w:u w:val="single"/>
              </w:rPr>
              <w:t>priečkový</w:t>
            </w:r>
            <w:r w:rsidRPr="003A693E">
              <w:rPr>
                <w:rFonts w:ascii="Times New Roman" w:hAnsi="Times New Roman" w:cs="Times New Roman"/>
                <w:b/>
                <w:bCs/>
              </w:rPr>
              <w:t xml:space="preserve"> vrátane spojovacieho </w:t>
            </w:r>
            <w:r>
              <w:rPr>
                <w:rFonts w:ascii="Times New Roman" w:hAnsi="Times New Roman" w:cs="Times New Roman"/>
                <w:b/>
                <w:bCs/>
              </w:rPr>
              <w:t>do oceľovej konštrukcie do 5 mm</w:t>
            </w:r>
          </w:p>
          <w:p w:rsidR="002E31F0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3A693E">
              <w:rPr>
                <w:rFonts w:ascii="Times New Roman" w:hAnsi="Times New Roman" w:cs="Times New Roman"/>
              </w:rPr>
              <w:t xml:space="preserve">farba biela z oboch strán, </w:t>
            </w:r>
          </w:p>
          <w:p w:rsidR="002E31F0" w:rsidRPr="004F1D6F" w:rsidRDefault="002E31F0" w:rsidP="002E31F0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3A693E">
              <w:rPr>
                <w:rFonts w:ascii="Times New Roman" w:hAnsi="Times New Roman" w:cs="Times New Roman"/>
                <w:u w:val="single"/>
              </w:rPr>
              <w:t>dĺžka 313 cm, hrúbka 6 cm,</w:t>
            </w:r>
            <w:r w:rsidRPr="003A693E">
              <w:rPr>
                <w:rFonts w:ascii="Times New Roman" w:hAnsi="Times New Roman" w:cs="Times New Roman"/>
              </w:rPr>
              <w:t xml:space="preserve"> šírka 100 cm, výplň PUR pena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 ks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1F0" w:rsidRPr="0085086E" w:rsidTr="002E31F0">
        <w:trPr>
          <w:trHeight w:val="500"/>
        </w:trPr>
        <w:tc>
          <w:tcPr>
            <w:tcW w:w="5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F0" w:rsidRPr="0085086E" w:rsidRDefault="002E31F0" w:rsidP="002E31F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E31F0" w:rsidRDefault="002E31F0" w:rsidP="002958EA">
      <w:pPr>
        <w:rPr>
          <w:rFonts w:ascii="Times New Roman" w:eastAsia="Times New Roman" w:hAnsi="Times New Roman" w:cs="Times New Roman"/>
          <w:lang w:eastAsia="cs-CZ"/>
        </w:rPr>
      </w:pPr>
    </w:p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bookmarkStart w:id="0" w:name="_GoBack"/>
      <w:bookmarkEnd w:id="0"/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3A693E" w:rsidRDefault="003A693E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EA4C99" w:rsidP="00EA4C99">
      <w:pPr>
        <w:spacing w:line="240" w:lineRule="auto"/>
        <w:contextualSpacing/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9A615B"/>
    <w:multiLevelType w:val="hybridMultilevel"/>
    <w:tmpl w:val="FB9E9DE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F7A65"/>
    <w:rsid w:val="00231834"/>
    <w:rsid w:val="002958EA"/>
    <w:rsid w:val="002E31F0"/>
    <w:rsid w:val="003A693E"/>
    <w:rsid w:val="00491029"/>
    <w:rsid w:val="004D6D01"/>
    <w:rsid w:val="004F1D6F"/>
    <w:rsid w:val="00515DC9"/>
    <w:rsid w:val="005F6A45"/>
    <w:rsid w:val="00705C3A"/>
    <w:rsid w:val="00725B83"/>
    <w:rsid w:val="00775214"/>
    <w:rsid w:val="0085086E"/>
    <w:rsid w:val="00922490"/>
    <w:rsid w:val="0099070B"/>
    <w:rsid w:val="009A7575"/>
    <w:rsid w:val="00A05DD3"/>
    <w:rsid w:val="00A14846"/>
    <w:rsid w:val="00AA0155"/>
    <w:rsid w:val="00E039D7"/>
    <w:rsid w:val="00E676BD"/>
    <w:rsid w:val="00E77EE9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70BB3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  <w:style w:type="paragraph" w:styleId="Bezriadkovania">
    <w:name w:val="No Spacing"/>
    <w:uiPriority w:val="1"/>
    <w:qFormat/>
    <w:rsid w:val="004F1D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6</cp:revision>
  <cp:lastPrinted>2019-09-16T10:32:00Z</cp:lastPrinted>
  <dcterms:created xsi:type="dcterms:W3CDTF">2019-09-17T08:13:00Z</dcterms:created>
  <dcterms:modified xsi:type="dcterms:W3CDTF">2019-10-29T09:55:00Z</dcterms:modified>
</cp:coreProperties>
</file>