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597017" w:rsidRPr="00A535DB" w:rsidRDefault="00597017" w:rsidP="00597017">
      <w:pPr>
        <w:ind w:right="-284"/>
        <w:jc w:val="center"/>
        <w:rPr>
          <w:b/>
          <w:sz w:val="28"/>
          <w:szCs w:val="28"/>
        </w:rPr>
      </w:pPr>
      <w:r w:rsidRPr="00A535DB">
        <w:rPr>
          <w:b/>
          <w:sz w:val="28"/>
          <w:szCs w:val="28"/>
        </w:rPr>
        <w:t>Zmluva</w:t>
      </w:r>
      <w:r w:rsidR="00B024DE" w:rsidRPr="00A535DB">
        <w:rPr>
          <w:b/>
          <w:sz w:val="28"/>
          <w:szCs w:val="28"/>
        </w:rPr>
        <w:t xml:space="preserve"> o</w:t>
      </w:r>
      <w:r w:rsidR="00BD0B31">
        <w:rPr>
          <w:b/>
          <w:sz w:val="28"/>
          <w:szCs w:val="28"/>
        </w:rPr>
        <w:t> </w:t>
      </w:r>
      <w:r w:rsidR="00B024DE" w:rsidRPr="00A535DB">
        <w:rPr>
          <w:b/>
          <w:sz w:val="28"/>
          <w:szCs w:val="28"/>
        </w:rPr>
        <w:t>dielo</w:t>
      </w:r>
    </w:p>
    <w:p w:rsidR="00B024DE" w:rsidRPr="00597017" w:rsidRDefault="00B024DE" w:rsidP="00597017">
      <w:pPr>
        <w:ind w:right="-284"/>
        <w:jc w:val="center"/>
        <w:rPr>
          <w:color w:val="000000"/>
          <w:sz w:val="20"/>
          <w:szCs w:val="20"/>
        </w:rPr>
      </w:pPr>
      <w:r w:rsidRPr="00597017">
        <w:rPr>
          <w:color w:val="000000"/>
          <w:sz w:val="20"/>
          <w:szCs w:val="20"/>
        </w:rPr>
        <w:t xml:space="preserve">uzatvorená podľa ustanovenia § 536 a </w:t>
      </w:r>
      <w:proofErr w:type="spellStart"/>
      <w:r w:rsidRPr="00597017">
        <w:rPr>
          <w:color w:val="000000"/>
          <w:sz w:val="20"/>
          <w:szCs w:val="20"/>
        </w:rPr>
        <w:t>nasl</w:t>
      </w:r>
      <w:proofErr w:type="spellEnd"/>
      <w:r w:rsidRPr="00597017">
        <w:rPr>
          <w:color w:val="000000"/>
          <w:sz w:val="20"/>
          <w:szCs w:val="20"/>
        </w:rPr>
        <w:t xml:space="preserve">. zákona č. 513/1991 Zb. Obchodného zákonníka </w:t>
      </w:r>
    </w:p>
    <w:p w:rsidR="00B024DE" w:rsidRPr="00597017" w:rsidRDefault="00B024DE" w:rsidP="00B024DE">
      <w:pPr>
        <w:ind w:right="-284"/>
        <w:jc w:val="center"/>
        <w:rPr>
          <w:color w:val="000000"/>
          <w:sz w:val="20"/>
          <w:szCs w:val="20"/>
        </w:rPr>
      </w:pPr>
      <w:r w:rsidRPr="00597017">
        <w:rPr>
          <w:color w:val="000000"/>
          <w:sz w:val="20"/>
          <w:szCs w:val="20"/>
        </w:rPr>
        <w:t>v znení neskorších predpisov</w:t>
      </w:r>
      <w:r w:rsidR="009A7C80">
        <w:rPr>
          <w:color w:val="000000"/>
          <w:sz w:val="20"/>
          <w:szCs w:val="20"/>
        </w:rPr>
        <w:t xml:space="preserve"> (ďalej iba „Zmluva“)</w:t>
      </w:r>
    </w:p>
    <w:p w:rsidR="00597017" w:rsidRDefault="00597017" w:rsidP="00B024DE">
      <w:pPr>
        <w:ind w:right="-284"/>
        <w:jc w:val="center"/>
        <w:rPr>
          <w:color w:val="000000"/>
        </w:rPr>
      </w:pPr>
    </w:p>
    <w:p w:rsidR="005F5173" w:rsidRDefault="00B024DE" w:rsidP="005F5173">
      <w:pPr>
        <w:ind w:right="-284"/>
        <w:jc w:val="center"/>
        <w:rPr>
          <w:color w:val="000000"/>
        </w:rPr>
      </w:pPr>
      <w:r>
        <w:rPr>
          <w:color w:val="000000"/>
        </w:rPr>
        <w:t xml:space="preserve">na uskutočnenie stavebných </w:t>
      </w:r>
      <w:r w:rsidRPr="00597017">
        <w:rPr>
          <w:color w:val="000000"/>
        </w:rPr>
        <w:t>prác</w:t>
      </w:r>
    </w:p>
    <w:p w:rsidR="00B024DE" w:rsidRDefault="00B024DE" w:rsidP="005F5173">
      <w:pPr>
        <w:ind w:right="-284"/>
        <w:jc w:val="center"/>
        <w:rPr>
          <w:b/>
          <w:color w:val="000000"/>
        </w:rPr>
      </w:pPr>
      <w:r w:rsidRPr="00597017">
        <w:rPr>
          <w:b/>
          <w:color w:val="000000"/>
        </w:rPr>
        <w:t>„</w:t>
      </w:r>
      <w:r w:rsidR="00915150" w:rsidRPr="00381ACB">
        <w:rPr>
          <w:b/>
          <w:bCs/>
        </w:rPr>
        <w:t>Multifunkčné ihrisko Juh</w:t>
      </w:r>
      <w:r w:rsidR="00E97EB2">
        <w:rPr>
          <w:b/>
          <w:color w:val="000000"/>
        </w:rPr>
        <w:t>“</w:t>
      </w:r>
    </w:p>
    <w:p w:rsidR="00B024DE" w:rsidRDefault="00B024DE" w:rsidP="00B024DE">
      <w:pPr>
        <w:ind w:right="-284"/>
        <w:jc w:val="center"/>
        <w:rPr>
          <w:b/>
          <w:color w:val="000000"/>
        </w:rPr>
      </w:pPr>
    </w:p>
    <w:p w:rsidR="00B024DE" w:rsidRDefault="00B024DE" w:rsidP="00B024DE">
      <w:pPr>
        <w:ind w:right="-284"/>
        <w:jc w:val="center"/>
        <w:rPr>
          <w:b/>
          <w:color w:val="000000"/>
        </w:rPr>
      </w:pPr>
      <w:r>
        <w:rPr>
          <w:b/>
          <w:color w:val="000000"/>
        </w:rPr>
        <w:t>Článok I.</w:t>
      </w:r>
    </w:p>
    <w:p w:rsidR="00B024DE" w:rsidRDefault="00B024DE" w:rsidP="00B024DE">
      <w:pPr>
        <w:ind w:right="-284"/>
        <w:jc w:val="center"/>
        <w:rPr>
          <w:b/>
          <w:color w:val="000000"/>
        </w:rPr>
      </w:pPr>
      <w:r>
        <w:rPr>
          <w:b/>
          <w:color w:val="000000"/>
        </w:rPr>
        <w:t>Zmluvné strany</w:t>
      </w:r>
    </w:p>
    <w:p w:rsidR="00B024DE" w:rsidRDefault="00B024DE" w:rsidP="00B024DE">
      <w:pPr>
        <w:ind w:right="-284"/>
        <w:jc w:val="both"/>
        <w:rPr>
          <w:b/>
          <w:bCs/>
          <w:color w:val="000000"/>
        </w:rPr>
      </w:pPr>
      <w:r>
        <w:rPr>
          <w:b/>
          <w:bCs/>
          <w:color w:val="000000"/>
        </w:rPr>
        <w:t>1.</w:t>
      </w:r>
      <w:r>
        <w:rPr>
          <w:b/>
          <w:bCs/>
          <w:color w:val="000000"/>
        </w:rPr>
        <w:tab/>
        <w:t>Objednávateľ</w:t>
      </w:r>
    </w:p>
    <w:p w:rsidR="00B024DE" w:rsidRDefault="00B024DE" w:rsidP="00B024DE">
      <w:pPr>
        <w:ind w:right="-284"/>
        <w:jc w:val="both"/>
        <w:rPr>
          <w:bCs/>
          <w:color w:val="000000"/>
        </w:rPr>
      </w:pPr>
      <w:r>
        <w:rPr>
          <w:bCs/>
          <w:color w:val="000000"/>
        </w:rPr>
        <w:t>Názov:</w:t>
      </w:r>
      <w:r>
        <w:rPr>
          <w:bCs/>
          <w:color w:val="000000"/>
        </w:rPr>
        <w:tab/>
      </w:r>
      <w:r>
        <w:rPr>
          <w:bCs/>
          <w:color w:val="000000"/>
        </w:rPr>
        <w:tab/>
      </w:r>
      <w:r>
        <w:rPr>
          <w:bCs/>
          <w:color w:val="000000"/>
        </w:rPr>
        <w:tab/>
      </w:r>
      <w:r>
        <w:rPr>
          <w:bCs/>
          <w:color w:val="000000"/>
        </w:rPr>
        <w:tab/>
      </w:r>
      <w:r>
        <w:rPr>
          <w:bCs/>
          <w:color w:val="000000"/>
        </w:rPr>
        <w:tab/>
      </w:r>
      <w:r>
        <w:rPr>
          <w:bCs/>
          <w:color w:val="000000"/>
        </w:rPr>
        <w:tab/>
      </w:r>
      <w:r w:rsidRPr="00D81FC1">
        <w:rPr>
          <w:b/>
          <w:bCs/>
          <w:color w:val="000000"/>
        </w:rPr>
        <w:t>Mesto Trebišov</w:t>
      </w:r>
      <w:r>
        <w:rPr>
          <w:bCs/>
          <w:color w:val="000000"/>
        </w:rPr>
        <w:tab/>
      </w:r>
    </w:p>
    <w:p w:rsidR="00B024DE" w:rsidRDefault="00B024DE" w:rsidP="00B024DE">
      <w:pPr>
        <w:ind w:right="-284"/>
        <w:jc w:val="both"/>
        <w:rPr>
          <w:bCs/>
          <w:color w:val="000000"/>
        </w:rPr>
      </w:pPr>
      <w:r>
        <w:rPr>
          <w:bCs/>
          <w:color w:val="000000"/>
        </w:rPr>
        <w:t xml:space="preserve">Sídlo: </w:t>
      </w:r>
      <w:r>
        <w:rPr>
          <w:bCs/>
          <w:color w:val="000000"/>
        </w:rPr>
        <w:tab/>
      </w:r>
      <w:r>
        <w:rPr>
          <w:bCs/>
          <w:color w:val="000000"/>
        </w:rPr>
        <w:tab/>
      </w:r>
      <w:r>
        <w:rPr>
          <w:bCs/>
          <w:color w:val="000000"/>
        </w:rPr>
        <w:tab/>
      </w:r>
      <w:r>
        <w:rPr>
          <w:bCs/>
          <w:color w:val="000000"/>
        </w:rPr>
        <w:tab/>
      </w:r>
      <w:r>
        <w:rPr>
          <w:bCs/>
          <w:color w:val="000000"/>
        </w:rPr>
        <w:tab/>
      </w:r>
      <w:r>
        <w:rPr>
          <w:bCs/>
          <w:color w:val="000000"/>
        </w:rPr>
        <w:tab/>
        <w:t>M. R. Štefánika 862, 075 25 Trebišov</w:t>
      </w:r>
      <w:r>
        <w:rPr>
          <w:bCs/>
          <w:color w:val="000000"/>
        </w:rPr>
        <w:tab/>
      </w:r>
    </w:p>
    <w:p w:rsidR="00B024DE" w:rsidRDefault="00B024DE" w:rsidP="00B024DE">
      <w:pPr>
        <w:ind w:right="-284"/>
        <w:jc w:val="both"/>
        <w:rPr>
          <w:bCs/>
          <w:color w:val="000000"/>
        </w:rPr>
      </w:pPr>
      <w:r>
        <w:rPr>
          <w:bCs/>
          <w:color w:val="000000"/>
        </w:rPr>
        <w:t>Zastúpený:</w:t>
      </w:r>
      <w:r>
        <w:rPr>
          <w:bCs/>
          <w:color w:val="000000"/>
        </w:rPr>
        <w:tab/>
      </w:r>
      <w:r>
        <w:rPr>
          <w:bCs/>
          <w:color w:val="000000"/>
        </w:rPr>
        <w:tab/>
      </w:r>
      <w:r>
        <w:rPr>
          <w:bCs/>
          <w:color w:val="000000"/>
        </w:rPr>
        <w:tab/>
      </w:r>
      <w:r>
        <w:rPr>
          <w:bCs/>
          <w:color w:val="000000"/>
        </w:rPr>
        <w:tab/>
      </w:r>
      <w:r>
        <w:rPr>
          <w:bCs/>
          <w:color w:val="000000"/>
        </w:rPr>
        <w:tab/>
        <w:t>PhDr. Marek Čižmár, primátor mesta</w:t>
      </w:r>
      <w:r>
        <w:rPr>
          <w:bCs/>
          <w:color w:val="000000"/>
        </w:rPr>
        <w:tab/>
      </w:r>
    </w:p>
    <w:p w:rsidR="00B024DE" w:rsidRDefault="00B024DE" w:rsidP="00B024DE">
      <w:pPr>
        <w:ind w:right="-284"/>
        <w:jc w:val="both"/>
        <w:rPr>
          <w:bCs/>
          <w:color w:val="000000"/>
        </w:rPr>
      </w:pPr>
      <w:r>
        <w:rPr>
          <w:bCs/>
          <w:color w:val="000000"/>
        </w:rPr>
        <w:t xml:space="preserve">IČO: </w:t>
      </w:r>
      <w:r>
        <w:rPr>
          <w:bCs/>
          <w:color w:val="000000"/>
        </w:rPr>
        <w:tab/>
      </w:r>
      <w:r>
        <w:rPr>
          <w:bCs/>
          <w:color w:val="000000"/>
        </w:rPr>
        <w:tab/>
      </w:r>
      <w:r>
        <w:rPr>
          <w:bCs/>
          <w:color w:val="000000"/>
        </w:rPr>
        <w:tab/>
      </w:r>
      <w:r>
        <w:rPr>
          <w:bCs/>
          <w:color w:val="000000"/>
        </w:rPr>
        <w:tab/>
      </w:r>
      <w:r>
        <w:rPr>
          <w:bCs/>
          <w:color w:val="000000"/>
        </w:rPr>
        <w:tab/>
      </w:r>
      <w:r>
        <w:rPr>
          <w:bCs/>
          <w:color w:val="000000"/>
        </w:rPr>
        <w:tab/>
        <w:t>00331996</w:t>
      </w:r>
      <w:r>
        <w:rPr>
          <w:bCs/>
          <w:color w:val="000000"/>
        </w:rPr>
        <w:tab/>
      </w:r>
    </w:p>
    <w:p w:rsidR="00B024DE" w:rsidRDefault="00B024DE" w:rsidP="00B024DE">
      <w:pPr>
        <w:ind w:right="-284"/>
        <w:jc w:val="both"/>
        <w:rPr>
          <w:bCs/>
          <w:color w:val="000000"/>
        </w:rPr>
      </w:pPr>
      <w:r>
        <w:rPr>
          <w:bCs/>
          <w:color w:val="000000"/>
        </w:rPr>
        <w:t xml:space="preserve">DIČ: </w:t>
      </w:r>
      <w:r>
        <w:rPr>
          <w:bCs/>
          <w:color w:val="000000"/>
        </w:rPr>
        <w:tab/>
      </w:r>
      <w:r>
        <w:rPr>
          <w:bCs/>
          <w:color w:val="000000"/>
        </w:rPr>
        <w:tab/>
      </w:r>
      <w:r>
        <w:rPr>
          <w:bCs/>
          <w:color w:val="000000"/>
        </w:rPr>
        <w:tab/>
      </w:r>
      <w:r>
        <w:rPr>
          <w:bCs/>
          <w:color w:val="000000"/>
        </w:rPr>
        <w:tab/>
      </w:r>
      <w:r>
        <w:rPr>
          <w:bCs/>
          <w:color w:val="000000"/>
        </w:rPr>
        <w:tab/>
      </w:r>
      <w:r>
        <w:rPr>
          <w:bCs/>
          <w:color w:val="000000"/>
        </w:rPr>
        <w:tab/>
        <w:t>202 077 3590</w:t>
      </w:r>
    </w:p>
    <w:p w:rsidR="00B024DE" w:rsidRDefault="00B024DE" w:rsidP="00B024DE">
      <w:pPr>
        <w:ind w:right="-284"/>
        <w:jc w:val="both"/>
        <w:rPr>
          <w:bCs/>
          <w:color w:val="000000"/>
        </w:rPr>
      </w:pPr>
      <w:r>
        <w:rPr>
          <w:bCs/>
          <w:color w:val="000000"/>
        </w:rPr>
        <w:t>IČ DPH:</w:t>
      </w:r>
      <w:r>
        <w:rPr>
          <w:bCs/>
          <w:color w:val="000000"/>
        </w:rPr>
        <w:tab/>
      </w:r>
      <w:r>
        <w:rPr>
          <w:bCs/>
          <w:color w:val="000000"/>
        </w:rPr>
        <w:tab/>
      </w:r>
      <w:r>
        <w:rPr>
          <w:bCs/>
          <w:color w:val="000000"/>
        </w:rPr>
        <w:tab/>
      </w:r>
      <w:r>
        <w:rPr>
          <w:bCs/>
          <w:color w:val="000000"/>
        </w:rPr>
        <w:tab/>
      </w:r>
      <w:r>
        <w:rPr>
          <w:bCs/>
          <w:color w:val="000000"/>
        </w:rPr>
        <w:tab/>
        <w:t>SK202 077 3590</w:t>
      </w:r>
    </w:p>
    <w:p w:rsidR="004C30B4" w:rsidRDefault="004C30B4" w:rsidP="00B024DE">
      <w:pPr>
        <w:ind w:right="-284"/>
        <w:jc w:val="both"/>
        <w:rPr>
          <w:bCs/>
          <w:color w:val="000000"/>
        </w:rPr>
      </w:pPr>
      <w:r>
        <w:rPr>
          <w:bCs/>
          <w:color w:val="000000"/>
        </w:rPr>
        <w:t xml:space="preserve">Kontaktná osoba vo veciach zmluvných: </w:t>
      </w:r>
      <w:r>
        <w:rPr>
          <w:bCs/>
          <w:color w:val="000000"/>
        </w:rPr>
        <w:tab/>
      </w:r>
      <w:r w:rsidR="00597017">
        <w:rPr>
          <w:bCs/>
          <w:color w:val="000000"/>
        </w:rPr>
        <w:t>PhDr. Marek Čižmár</w:t>
      </w:r>
    </w:p>
    <w:p w:rsidR="00B024DE" w:rsidRDefault="00B024DE" w:rsidP="00B024DE">
      <w:pPr>
        <w:ind w:right="-284"/>
        <w:jc w:val="both"/>
        <w:rPr>
          <w:bCs/>
          <w:color w:val="000000"/>
        </w:rPr>
      </w:pPr>
      <w:r>
        <w:rPr>
          <w:bCs/>
        </w:rPr>
        <w:t>Kontaktná osoba vo veciach technických:</w:t>
      </w:r>
      <w:r>
        <w:rPr>
          <w:bCs/>
        </w:rPr>
        <w:tab/>
      </w:r>
      <w:r w:rsidR="00A32C74">
        <w:rPr>
          <w:bCs/>
        </w:rPr>
        <w:t>Ing. Jozef Ferjo</w:t>
      </w:r>
      <w:r>
        <w:rPr>
          <w:bCs/>
          <w:color w:val="000000"/>
        </w:rPr>
        <w:tab/>
      </w:r>
    </w:p>
    <w:p w:rsidR="00B024DE" w:rsidRPr="004C30B4" w:rsidRDefault="00B024DE" w:rsidP="00A32C74">
      <w:pPr>
        <w:ind w:right="-142"/>
        <w:jc w:val="both"/>
        <w:rPr>
          <w:bCs/>
          <w:color w:val="000000"/>
        </w:rPr>
      </w:pPr>
      <w:r w:rsidRPr="004D3744">
        <w:rPr>
          <w:bCs/>
          <w:color w:val="000000"/>
        </w:rPr>
        <w:t>IBAN:</w:t>
      </w:r>
      <w:r>
        <w:rPr>
          <w:bCs/>
          <w:color w:val="000000"/>
        </w:rPr>
        <w:tab/>
      </w:r>
      <w:r>
        <w:rPr>
          <w:bCs/>
          <w:color w:val="000000"/>
        </w:rPr>
        <w:tab/>
      </w:r>
      <w:r>
        <w:rPr>
          <w:bCs/>
          <w:color w:val="000000"/>
        </w:rPr>
        <w:tab/>
      </w:r>
      <w:r w:rsidR="00D81FC1">
        <w:rPr>
          <w:bCs/>
          <w:color w:val="000000"/>
        </w:rPr>
        <w:tab/>
      </w:r>
      <w:r>
        <w:rPr>
          <w:bCs/>
          <w:color w:val="000000"/>
        </w:rPr>
        <w:tab/>
      </w:r>
      <w:r w:rsidR="001542AC">
        <w:rPr>
          <w:bCs/>
          <w:color w:val="000000"/>
        </w:rPr>
        <w:tab/>
      </w:r>
      <w:r w:rsidR="00595AD1">
        <w:rPr>
          <w:bCs/>
          <w:color w:val="000000"/>
        </w:rPr>
        <w:t xml:space="preserve">SK51 7500 0000 0040 0256 </w:t>
      </w:r>
      <w:r w:rsidR="004D3744">
        <w:rPr>
          <w:bCs/>
          <w:color w:val="000000"/>
        </w:rPr>
        <w:t>7164</w:t>
      </w:r>
    </w:p>
    <w:p w:rsidR="00B024DE" w:rsidRDefault="00B024DE" w:rsidP="00B024DE">
      <w:pPr>
        <w:ind w:right="-284"/>
        <w:jc w:val="both"/>
        <w:rPr>
          <w:bCs/>
          <w:color w:val="000000"/>
        </w:rPr>
      </w:pPr>
      <w:r>
        <w:rPr>
          <w:bCs/>
          <w:color w:val="000000"/>
        </w:rPr>
        <w:t>(ďalej len „objednávateľ“</w:t>
      </w:r>
      <w:r w:rsidR="00D81FC1">
        <w:rPr>
          <w:bCs/>
          <w:color w:val="000000"/>
        </w:rPr>
        <w:t xml:space="preserve"> v príslušnom gramatickom tvare</w:t>
      </w:r>
      <w:r>
        <w:rPr>
          <w:bCs/>
          <w:color w:val="000000"/>
        </w:rPr>
        <w:t>)</w:t>
      </w:r>
    </w:p>
    <w:p w:rsidR="00B024DE" w:rsidRDefault="00B024DE" w:rsidP="00B024DE">
      <w:pPr>
        <w:ind w:right="-284"/>
        <w:jc w:val="both"/>
        <w:rPr>
          <w:bCs/>
          <w:color w:val="000000"/>
        </w:rPr>
      </w:pPr>
      <w:permStart w:id="1267862887" w:edGrp="everyone"/>
    </w:p>
    <w:p w:rsidR="0087102F" w:rsidRDefault="0087102F" w:rsidP="0087102F">
      <w:pPr>
        <w:ind w:right="-284"/>
        <w:jc w:val="both"/>
        <w:rPr>
          <w:b/>
          <w:bCs/>
          <w:color w:val="000000"/>
        </w:rPr>
      </w:pPr>
      <w:r>
        <w:rPr>
          <w:b/>
          <w:bCs/>
          <w:color w:val="000000"/>
        </w:rPr>
        <w:t>2.</w:t>
      </w:r>
      <w:r>
        <w:rPr>
          <w:b/>
          <w:bCs/>
          <w:color w:val="000000"/>
        </w:rPr>
        <w:tab/>
      </w:r>
      <w:r w:rsidRPr="00DD30F9">
        <w:rPr>
          <w:b/>
          <w:bCs/>
          <w:color w:val="000000"/>
          <w:highlight w:val="yellow"/>
        </w:rPr>
        <w:t>Zhotoviteľ</w:t>
      </w:r>
    </w:p>
    <w:p w:rsidR="0087102F" w:rsidRDefault="0087102F" w:rsidP="0087102F">
      <w:pPr>
        <w:ind w:right="-284"/>
        <w:jc w:val="both"/>
        <w:rPr>
          <w:bCs/>
          <w:color w:val="000000"/>
        </w:rPr>
      </w:pPr>
      <w:r>
        <w:rPr>
          <w:bCs/>
          <w:color w:val="000000"/>
        </w:rPr>
        <w:t>Názov:</w:t>
      </w:r>
      <w:r>
        <w:rPr>
          <w:bCs/>
          <w:color w:val="000000"/>
        </w:rPr>
        <w:tab/>
      </w:r>
      <w:r>
        <w:rPr>
          <w:bCs/>
          <w:color w:val="000000"/>
        </w:rPr>
        <w:tab/>
      </w:r>
      <w:r>
        <w:rPr>
          <w:bCs/>
          <w:color w:val="000000"/>
        </w:rPr>
        <w:tab/>
      </w:r>
      <w:r>
        <w:rPr>
          <w:bCs/>
          <w:color w:val="000000"/>
        </w:rPr>
        <w:tab/>
      </w:r>
      <w:r>
        <w:rPr>
          <w:bCs/>
          <w:i/>
          <w:color w:val="000000"/>
        </w:rPr>
        <w:tab/>
      </w:r>
      <w:r>
        <w:rPr>
          <w:bCs/>
          <w:color w:val="000000"/>
        </w:rPr>
        <w:tab/>
      </w:r>
    </w:p>
    <w:p w:rsidR="0087102F" w:rsidRDefault="0087102F" w:rsidP="0087102F">
      <w:pPr>
        <w:ind w:right="-284"/>
        <w:jc w:val="both"/>
        <w:rPr>
          <w:bCs/>
          <w:color w:val="000000"/>
        </w:rPr>
      </w:pPr>
      <w:r>
        <w:rPr>
          <w:bCs/>
          <w:color w:val="000000"/>
        </w:rPr>
        <w:t xml:space="preserve">Sídlo: </w:t>
      </w:r>
      <w:r>
        <w:rPr>
          <w:bCs/>
          <w:color w:val="000000"/>
        </w:rPr>
        <w:tab/>
      </w:r>
      <w:r>
        <w:rPr>
          <w:bCs/>
          <w:color w:val="000000"/>
        </w:rPr>
        <w:tab/>
      </w:r>
      <w:r>
        <w:rPr>
          <w:bCs/>
          <w:color w:val="000000"/>
        </w:rPr>
        <w:tab/>
      </w:r>
      <w:r>
        <w:rPr>
          <w:bCs/>
          <w:color w:val="000000"/>
        </w:rPr>
        <w:tab/>
      </w:r>
      <w:r>
        <w:rPr>
          <w:bCs/>
          <w:color w:val="000000"/>
        </w:rPr>
        <w:tab/>
      </w:r>
      <w:r>
        <w:rPr>
          <w:bCs/>
          <w:color w:val="000000"/>
        </w:rPr>
        <w:tab/>
      </w:r>
    </w:p>
    <w:p w:rsidR="0087102F" w:rsidRDefault="0087102F" w:rsidP="0087102F">
      <w:pPr>
        <w:ind w:right="-284"/>
        <w:jc w:val="both"/>
        <w:rPr>
          <w:bCs/>
          <w:color w:val="000000"/>
        </w:rPr>
      </w:pPr>
      <w:r>
        <w:rPr>
          <w:bCs/>
          <w:color w:val="000000"/>
        </w:rPr>
        <w:t>Zastúpený:</w:t>
      </w:r>
      <w:r>
        <w:rPr>
          <w:bCs/>
          <w:color w:val="000000"/>
        </w:rPr>
        <w:tab/>
      </w:r>
      <w:r>
        <w:rPr>
          <w:bCs/>
          <w:color w:val="000000"/>
        </w:rPr>
        <w:tab/>
      </w:r>
      <w:r>
        <w:rPr>
          <w:bCs/>
          <w:color w:val="000000"/>
        </w:rPr>
        <w:tab/>
      </w:r>
      <w:r>
        <w:rPr>
          <w:bCs/>
          <w:color w:val="000000"/>
        </w:rPr>
        <w:tab/>
      </w:r>
      <w:r>
        <w:rPr>
          <w:bCs/>
          <w:color w:val="000000"/>
        </w:rPr>
        <w:tab/>
      </w:r>
    </w:p>
    <w:p w:rsidR="0087102F" w:rsidRDefault="0087102F" w:rsidP="0087102F">
      <w:pPr>
        <w:ind w:right="-284"/>
        <w:jc w:val="both"/>
        <w:rPr>
          <w:bCs/>
          <w:color w:val="000000"/>
        </w:rPr>
      </w:pPr>
      <w:r>
        <w:rPr>
          <w:bCs/>
          <w:color w:val="000000"/>
        </w:rPr>
        <w:t xml:space="preserve">IČO: </w:t>
      </w:r>
      <w:r>
        <w:rPr>
          <w:bCs/>
          <w:color w:val="000000"/>
        </w:rPr>
        <w:tab/>
      </w:r>
      <w:r>
        <w:rPr>
          <w:bCs/>
          <w:color w:val="000000"/>
        </w:rPr>
        <w:tab/>
      </w:r>
      <w:r>
        <w:rPr>
          <w:bCs/>
          <w:color w:val="000000"/>
        </w:rPr>
        <w:tab/>
      </w:r>
      <w:r>
        <w:rPr>
          <w:bCs/>
          <w:color w:val="000000"/>
        </w:rPr>
        <w:tab/>
      </w:r>
      <w:r>
        <w:rPr>
          <w:bCs/>
          <w:color w:val="000000"/>
        </w:rPr>
        <w:tab/>
      </w:r>
      <w:r>
        <w:rPr>
          <w:bCs/>
          <w:color w:val="000000"/>
        </w:rPr>
        <w:tab/>
      </w:r>
    </w:p>
    <w:p w:rsidR="0087102F" w:rsidRDefault="0087102F" w:rsidP="0087102F">
      <w:pPr>
        <w:ind w:right="-284"/>
        <w:jc w:val="both"/>
        <w:rPr>
          <w:bCs/>
          <w:color w:val="000000"/>
        </w:rPr>
      </w:pPr>
      <w:r>
        <w:rPr>
          <w:bCs/>
          <w:color w:val="000000"/>
        </w:rPr>
        <w:t xml:space="preserve">DIČ: </w:t>
      </w:r>
      <w:r>
        <w:rPr>
          <w:bCs/>
          <w:color w:val="000000"/>
        </w:rPr>
        <w:tab/>
      </w:r>
      <w:r>
        <w:rPr>
          <w:bCs/>
          <w:color w:val="000000"/>
        </w:rPr>
        <w:tab/>
      </w:r>
      <w:r>
        <w:rPr>
          <w:bCs/>
          <w:color w:val="000000"/>
        </w:rPr>
        <w:tab/>
      </w:r>
      <w:r>
        <w:rPr>
          <w:bCs/>
          <w:color w:val="000000"/>
        </w:rPr>
        <w:tab/>
      </w:r>
      <w:r>
        <w:rPr>
          <w:bCs/>
          <w:color w:val="000000"/>
        </w:rPr>
        <w:tab/>
      </w:r>
      <w:r>
        <w:rPr>
          <w:bCs/>
          <w:color w:val="000000"/>
        </w:rPr>
        <w:tab/>
      </w:r>
    </w:p>
    <w:p w:rsidR="0087102F" w:rsidRDefault="0087102F" w:rsidP="0087102F">
      <w:pPr>
        <w:ind w:right="-284"/>
        <w:jc w:val="both"/>
        <w:rPr>
          <w:bCs/>
          <w:color w:val="000000"/>
        </w:rPr>
      </w:pPr>
      <w:r>
        <w:rPr>
          <w:bCs/>
          <w:color w:val="000000"/>
        </w:rPr>
        <w:t xml:space="preserve">IČ DPH: </w:t>
      </w:r>
      <w:r>
        <w:rPr>
          <w:bCs/>
          <w:color w:val="000000"/>
        </w:rPr>
        <w:tab/>
      </w:r>
      <w:r>
        <w:rPr>
          <w:bCs/>
          <w:color w:val="000000"/>
        </w:rPr>
        <w:tab/>
      </w:r>
      <w:r>
        <w:rPr>
          <w:bCs/>
          <w:color w:val="000000"/>
        </w:rPr>
        <w:tab/>
      </w:r>
      <w:r>
        <w:rPr>
          <w:bCs/>
          <w:color w:val="000000"/>
        </w:rPr>
        <w:tab/>
      </w:r>
      <w:r>
        <w:rPr>
          <w:bCs/>
          <w:color w:val="000000"/>
        </w:rPr>
        <w:tab/>
      </w:r>
    </w:p>
    <w:p w:rsidR="00316592" w:rsidRDefault="00316592" w:rsidP="0087102F">
      <w:pPr>
        <w:ind w:right="-284"/>
        <w:jc w:val="both"/>
        <w:rPr>
          <w:bCs/>
          <w:color w:val="000000"/>
        </w:rPr>
      </w:pPr>
      <w:r>
        <w:rPr>
          <w:bCs/>
          <w:color w:val="000000"/>
        </w:rPr>
        <w:t>Zapísaná v obchodnom registri Okresného súdu ......... odd..........., vložka č...................</w:t>
      </w:r>
    </w:p>
    <w:p w:rsidR="0087102F" w:rsidRDefault="0087102F" w:rsidP="0087102F">
      <w:pPr>
        <w:ind w:right="-284"/>
        <w:jc w:val="both"/>
        <w:rPr>
          <w:bCs/>
          <w:color w:val="000000"/>
        </w:rPr>
      </w:pPr>
      <w:r>
        <w:rPr>
          <w:bCs/>
          <w:color w:val="000000"/>
        </w:rPr>
        <w:t xml:space="preserve">Kontaktná osoba vo veciach zmluvných: </w:t>
      </w:r>
      <w:r>
        <w:rPr>
          <w:bCs/>
          <w:color w:val="000000"/>
        </w:rPr>
        <w:tab/>
      </w:r>
    </w:p>
    <w:p w:rsidR="0087102F" w:rsidRDefault="0087102F" w:rsidP="0087102F">
      <w:pPr>
        <w:ind w:right="-284"/>
        <w:jc w:val="both"/>
        <w:rPr>
          <w:bCs/>
          <w:color w:val="000000"/>
        </w:rPr>
      </w:pPr>
      <w:r>
        <w:rPr>
          <w:bCs/>
          <w:color w:val="000000"/>
        </w:rPr>
        <w:t xml:space="preserve">Kontaktná osoba vo veciach </w:t>
      </w:r>
    </w:p>
    <w:p w:rsidR="0087102F" w:rsidRDefault="0087102F" w:rsidP="0087102F">
      <w:pPr>
        <w:ind w:right="-284"/>
        <w:jc w:val="both"/>
        <w:rPr>
          <w:bCs/>
          <w:color w:val="000000"/>
        </w:rPr>
      </w:pPr>
      <w:r>
        <w:rPr>
          <w:bCs/>
          <w:color w:val="000000"/>
        </w:rPr>
        <w:t xml:space="preserve">technických (stavbyvedúci): </w:t>
      </w:r>
      <w:r>
        <w:rPr>
          <w:bCs/>
          <w:color w:val="000000"/>
        </w:rPr>
        <w:tab/>
      </w:r>
      <w:r>
        <w:rPr>
          <w:bCs/>
          <w:color w:val="000000"/>
        </w:rPr>
        <w:tab/>
      </w:r>
      <w:r>
        <w:rPr>
          <w:bCs/>
          <w:color w:val="000000"/>
        </w:rPr>
        <w:tab/>
      </w:r>
    </w:p>
    <w:p w:rsidR="0087102F" w:rsidRDefault="0087102F" w:rsidP="0087102F">
      <w:pPr>
        <w:ind w:right="-284"/>
        <w:jc w:val="both"/>
        <w:rPr>
          <w:bCs/>
          <w:color w:val="000000"/>
        </w:rPr>
      </w:pPr>
      <w:r>
        <w:rPr>
          <w:bCs/>
          <w:color w:val="000000"/>
        </w:rPr>
        <w:t>IBAN:</w:t>
      </w:r>
      <w:r>
        <w:rPr>
          <w:bCs/>
          <w:color w:val="000000"/>
        </w:rPr>
        <w:tab/>
      </w:r>
      <w:r>
        <w:rPr>
          <w:bCs/>
          <w:color w:val="000000"/>
        </w:rPr>
        <w:tab/>
      </w:r>
      <w:r>
        <w:rPr>
          <w:bCs/>
          <w:color w:val="000000"/>
        </w:rPr>
        <w:tab/>
      </w:r>
      <w:r>
        <w:rPr>
          <w:bCs/>
          <w:color w:val="000000"/>
        </w:rPr>
        <w:tab/>
      </w:r>
      <w:r>
        <w:rPr>
          <w:bCs/>
          <w:color w:val="000000"/>
        </w:rPr>
        <w:tab/>
      </w:r>
      <w:r>
        <w:rPr>
          <w:bCs/>
          <w:color w:val="000000"/>
        </w:rPr>
        <w:tab/>
      </w:r>
    </w:p>
    <w:p w:rsidR="0087102F" w:rsidRDefault="0087102F" w:rsidP="0087102F">
      <w:pPr>
        <w:ind w:right="-284"/>
        <w:jc w:val="both"/>
        <w:rPr>
          <w:bCs/>
          <w:color w:val="000000"/>
        </w:rPr>
      </w:pPr>
      <w:r>
        <w:rPr>
          <w:bCs/>
          <w:color w:val="000000"/>
        </w:rPr>
        <w:t>Telefón:</w:t>
      </w:r>
      <w:r>
        <w:rPr>
          <w:bCs/>
          <w:color w:val="000000"/>
        </w:rPr>
        <w:tab/>
      </w:r>
      <w:r>
        <w:rPr>
          <w:bCs/>
          <w:color w:val="000000"/>
        </w:rPr>
        <w:tab/>
      </w:r>
      <w:r>
        <w:rPr>
          <w:bCs/>
          <w:color w:val="000000"/>
        </w:rPr>
        <w:tab/>
      </w:r>
      <w:r>
        <w:rPr>
          <w:bCs/>
          <w:color w:val="000000"/>
        </w:rPr>
        <w:tab/>
      </w:r>
      <w:r>
        <w:rPr>
          <w:bCs/>
          <w:color w:val="000000"/>
        </w:rPr>
        <w:tab/>
      </w:r>
      <w:r>
        <w:rPr>
          <w:bCs/>
          <w:color w:val="000000"/>
        </w:rPr>
        <w:tab/>
      </w:r>
    </w:p>
    <w:p w:rsidR="0087102F" w:rsidRDefault="0087102F" w:rsidP="0087102F">
      <w:pPr>
        <w:ind w:right="-284"/>
        <w:jc w:val="both"/>
        <w:rPr>
          <w:bCs/>
          <w:color w:val="000000"/>
        </w:rPr>
      </w:pPr>
      <w:r>
        <w:rPr>
          <w:bCs/>
          <w:color w:val="000000"/>
        </w:rPr>
        <w:t>(ďalej len „zhotoviteľ“ v príslušnom gramatickom tvare)</w:t>
      </w:r>
    </w:p>
    <w:p w:rsidR="008B4C76" w:rsidRDefault="00B024DE" w:rsidP="008B4C76">
      <w:pPr>
        <w:pStyle w:val="Odsekzoznamu"/>
        <w:ind w:left="0"/>
        <w:jc w:val="center"/>
        <w:rPr>
          <w:bCs/>
          <w:color w:val="000000"/>
        </w:rPr>
      </w:pPr>
      <w:r>
        <w:rPr>
          <w:bCs/>
          <w:color w:val="000000"/>
        </w:rPr>
        <w:tab/>
      </w:r>
    </w:p>
    <w:p w:rsidR="008B4C76" w:rsidRDefault="008B4C76" w:rsidP="008B4C76">
      <w:pPr>
        <w:pStyle w:val="Odsekzoznamu"/>
        <w:ind w:left="0"/>
        <w:jc w:val="center"/>
        <w:rPr>
          <w:bCs/>
          <w:color w:val="000000"/>
        </w:rPr>
      </w:pPr>
    </w:p>
    <w:permEnd w:id="1267862887"/>
    <w:p w:rsidR="00B024DE" w:rsidRDefault="00B024DE" w:rsidP="00B024DE">
      <w:pPr>
        <w:tabs>
          <w:tab w:val="left" w:pos="709"/>
        </w:tabs>
        <w:ind w:right="-284"/>
        <w:jc w:val="center"/>
        <w:rPr>
          <w:b/>
          <w:color w:val="000000"/>
        </w:rPr>
      </w:pPr>
      <w:r>
        <w:rPr>
          <w:b/>
          <w:color w:val="000000"/>
        </w:rPr>
        <w:t>Článok II.</w:t>
      </w:r>
    </w:p>
    <w:p w:rsidR="00B024DE" w:rsidRDefault="00B024DE" w:rsidP="00B024DE">
      <w:pPr>
        <w:tabs>
          <w:tab w:val="left" w:pos="709"/>
        </w:tabs>
        <w:ind w:right="-284"/>
        <w:jc w:val="center"/>
        <w:rPr>
          <w:b/>
        </w:rPr>
      </w:pPr>
      <w:r>
        <w:rPr>
          <w:b/>
          <w:color w:val="000000"/>
        </w:rPr>
        <w:t xml:space="preserve">Predmet </w:t>
      </w:r>
      <w:r>
        <w:rPr>
          <w:b/>
        </w:rPr>
        <w:t>zmluvy</w:t>
      </w:r>
    </w:p>
    <w:p w:rsidR="00D81FC1" w:rsidRDefault="00D81FC1" w:rsidP="00B024DE">
      <w:pPr>
        <w:tabs>
          <w:tab w:val="left" w:pos="709"/>
        </w:tabs>
        <w:ind w:right="-284"/>
        <w:jc w:val="center"/>
        <w:rPr>
          <w:b/>
        </w:rPr>
      </w:pPr>
    </w:p>
    <w:p w:rsidR="00D81FC1" w:rsidRDefault="00D81FC1" w:rsidP="00D81FC1">
      <w:pPr>
        <w:tabs>
          <w:tab w:val="left" w:pos="709"/>
        </w:tabs>
        <w:ind w:left="709" w:right="-284" w:hanging="709"/>
        <w:jc w:val="both"/>
        <w:rPr>
          <w:color w:val="000000"/>
        </w:rPr>
      </w:pPr>
      <w:r>
        <w:rPr>
          <w:color w:val="000000"/>
        </w:rPr>
        <w:t>1.</w:t>
      </w:r>
      <w:r>
        <w:rPr>
          <w:color w:val="000000"/>
        </w:rPr>
        <w:tab/>
        <w:t>Táto Zmluva sa uzatvára ako výsledok verejného obstarávania</w:t>
      </w:r>
      <w:r w:rsidR="00DF22A5">
        <w:rPr>
          <w:color w:val="000000"/>
        </w:rPr>
        <w:t xml:space="preserve"> pre zákazku s nízkou hodnotou v zmysle § 117</w:t>
      </w:r>
      <w:r>
        <w:rPr>
          <w:color w:val="000000"/>
        </w:rPr>
        <w:t xml:space="preserve"> zák. č. 343/2015 Z. z. o verejnom obstarávaní a o zmene a doplnení niektorých zákonov v znení neskorších predpisov (ďalej len </w:t>
      </w:r>
      <w:r w:rsidR="00DF22A5">
        <w:rPr>
          <w:color w:val="000000"/>
        </w:rPr>
        <w:t xml:space="preserve">„zákon o verejnom obstarávaní“) a na základe cenovej ponuky zhotoviteľa zo </w:t>
      </w:r>
      <w:permStart w:id="459038222" w:edGrp="everyone"/>
      <w:r w:rsidR="00DF22A5">
        <w:rPr>
          <w:color w:val="000000"/>
        </w:rPr>
        <w:t>dňa</w:t>
      </w:r>
      <w:r w:rsidR="009A7C80">
        <w:rPr>
          <w:color w:val="000000"/>
        </w:rPr>
        <w:t xml:space="preserve"> </w:t>
      </w:r>
      <w:r w:rsidR="00695261" w:rsidRPr="00A32C74">
        <w:rPr>
          <w:color w:val="000000"/>
          <w:highlight w:val="yellow"/>
        </w:rPr>
        <w:t>.................</w:t>
      </w:r>
      <w:r w:rsidR="00DF22A5">
        <w:rPr>
          <w:color w:val="000000"/>
        </w:rPr>
        <w:t xml:space="preserve"> </w:t>
      </w:r>
      <w:permEnd w:id="459038222"/>
    </w:p>
    <w:p w:rsidR="00B024DE" w:rsidRDefault="009A7C80" w:rsidP="00D81FC1">
      <w:pPr>
        <w:tabs>
          <w:tab w:val="left" w:pos="709"/>
        </w:tabs>
        <w:ind w:left="709" w:right="-284" w:hanging="709"/>
        <w:jc w:val="both"/>
        <w:rPr>
          <w:color w:val="000000"/>
        </w:rPr>
      </w:pPr>
      <w:r>
        <w:rPr>
          <w:color w:val="000000"/>
        </w:rPr>
        <w:t>2</w:t>
      </w:r>
      <w:r w:rsidR="00B024DE">
        <w:rPr>
          <w:color w:val="000000"/>
        </w:rPr>
        <w:t>.</w:t>
      </w:r>
      <w:r w:rsidR="00B024DE">
        <w:rPr>
          <w:color w:val="000000"/>
        </w:rPr>
        <w:tab/>
        <w:t>Zhotoviteľ sa zaväzuje vykonať pre objednávateľa kompletnú a úplnú realizáciu stavby:</w:t>
      </w:r>
    </w:p>
    <w:p w:rsidR="00545E8F" w:rsidRDefault="00B024DE" w:rsidP="004C30B4">
      <w:pPr>
        <w:ind w:left="709" w:right="-284"/>
        <w:jc w:val="both"/>
        <w:rPr>
          <w:color w:val="000000"/>
        </w:rPr>
      </w:pPr>
      <w:r w:rsidRPr="004A26B2">
        <w:rPr>
          <w:b/>
          <w:color w:val="000000"/>
        </w:rPr>
        <w:t>„</w:t>
      </w:r>
      <w:r w:rsidR="00915150" w:rsidRPr="00381ACB">
        <w:rPr>
          <w:b/>
          <w:bCs/>
        </w:rPr>
        <w:t>Multifunkčné ihrisko Juh</w:t>
      </w:r>
      <w:r w:rsidR="00316592">
        <w:rPr>
          <w:b/>
        </w:rPr>
        <w:t>“</w:t>
      </w:r>
      <w:r w:rsidR="00316592">
        <w:rPr>
          <w:b/>
          <w:color w:val="000000"/>
        </w:rPr>
        <w:t xml:space="preserve"> </w:t>
      </w:r>
      <w:r>
        <w:rPr>
          <w:color w:val="000000"/>
        </w:rPr>
        <w:t>na základe:</w:t>
      </w:r>
    </w:p>
    <w:p w:rsidR="00B024DE" w:rsidRDefault="00B024DE" w:rsidP="004C30B4">
      <w:pPr>
        <w:tabs>
          <w:tab w:val="left" w:pos="142"/>
        </w:tabs>
        <w:ind w:left="993" w:right="-284" w:hanging="283"/>
        <w:jc w:val="both"/>
        <w:rPr>
          <w:i/>
          <w:color w:val="000000"/>
        </w:rPr>
      </w:pPr>
      <w:r>
        <w:rPr>
          <w:color w:val="000000"/>
        </w:rPr>
        <w:t>a)</w:t>
      </w:r>
      <w:r>
        <w:rPr>
          <w:color w:val="000000"/>
        </w:rPr>
        <w:tab/>
        <w:t>projektovej dokumentácie</w:t>
      </w:r>
      <w:r w:rsidR="00915150">
        <w:rPr>
          <w:color w:val="000000"/>
        </w:rPr>
        <w:t>,</w:t>
      </w:r>
    </w:p>
    <w:p w:rsidR="00B024DE" w:rsidRDefault="00B024DE" w:rsidP="004C30B4">
      <w:pPr>
        <w:tabs>
          <w:tab w:val="left" w:pos="142"/>
          <w:tab w:val="left" w:pos="709"/>
        </w:tabs>
        <w:ind w:left="993" w:right="-284" w:hanging="283"/>
        <w:jc w:val="both"/>
        <w:rPr>
          <w:color w:val="000000"/>
        </w:rPr>
      </w:pPr>
      <w:r>
        <w:rPr>
          <w:color w:val="000000"/>
        </w:rPr>
        <w:t>b)</w:t>
      </w:r>
      <w:r>
        <w:rPr>
          <w:color w:val="000000"/>
        </w:rPr>
        <w:tab/>
      </w:r>
      <w:proofErr w:type="spellStart"/>
      <w:r w:rsidR="00DF22A5">
        <w:rPr>
          <w:color w:val="000000"/>
        </w:rPr>
        <w:t>položkovitého</w:t>
      </w:r>
      <w:proofErr w:type="spellEnd"/>
      <w:r w:rsidR="00DF22A5">
        <w:rPr>
          <w:color w:val="000000"/>
        </w:rPr>
        <w:t xml:space="preserve"> rozpočtu stavby, ktorý je prílohou tejto zmluvy</w:t>
      </w:r>
      <w:r>
        <w:rPr>
          <w:color w:val="000000"/>
        </w:rPr>
        <w:t xml:space="preserve"> </w:t>
      </w:r>
      <w:r w:rsidRPr="001542AC">
        <w:rPr>
          <w:color w:val="000000" w:themeColor="text1"/>
        </w:rPr>
        <w:t>(</w:t>
      </w:r>
      <w:r w:rsidR="00E727E3">
        <w:rPr>
          <w:color w:val="000000" w:themeColor="text1"/>
        </w:rPr>
        <w:t xml:space="preserve"> ďalej iba „dielo“)</w:t>
      </w:r>
      <w:r>
        <w:rPr>
          <w:color w:val="000000"/>
        </w:rPr>
        <w:t xml:space="preserve"> </w:t>
      </w:r>
    </w:p>
    <w:p w:rsidR="00B024DE" w:rsidRDefault="009A7C80" w:rsidP="00545E8F">
      <w:pPr>
        <w:tabs>
          <w:tab w:val="left" w:pos="709"/>
        </w:tabs>
        <w:ind w:left="709" w:right="-284" w:hanging="709"/>
        <w:jc w:val="both"/>
        <w:rPr>
          <w:color w:val="000000"/>
        </w:rPr>
      </w:pPr>
      <w:r>
        <w:rPr>
          <w:color w:val="000000"/>
        </w:rPr>
        <w:t>3</w:t>
      </w:r>
      <w:r w:rsidR="00B024DE">
        <w:rPr>
          <w:color w:val="000000"/>
        </w:rPr>
        <w:t>.</w:t>
      </w:r>
      <w:r w:rsidR="00B024DE">
        <w:rPr>
          <w:color w:val="000000"/>
        </w:rPr>
        <w:tab/>
        <w:t xml:space="preserve">Zhotoviteľ sa zaväzuje vykonať dielo vo vlastnom mene a na vlastnú zodpovednosť, pri dodržaní kvalitatívnych a </w:t>
      </w:r>
      <w:r w:rsidR="00D81FC1">
        <w:rPr>
          <w:color w:val="000000"/>
        </w:rPr>
        <w:t xml:space="preserve">technických podmienok určených </w:t>
      </w:r>
      <w:r w:rsidR="00B024DE">
        <w:rPr>
          <w:color w:val="000000"/>
        </w:rPr>
        <w:t xml:space="preserve">projektom stavby a touto zmluvou. </w:t>
      </w:r>
    </w:p>
    <w:p w:rsidR="00B024DE" w:rsidRDefault="009A7C80" w:rsidP="00595AD1">
      <w:pPr>
        <w:tabs>
          <w:tab w:val="left" w:pos="709"/>
        </w:tabs>
        <w:ind w:left="709" w:right="-284" w:hanging="709"/>
        <w:jc w:val="both"/>
        <w:rPr>
          <w:color w:val="000000"/>
        </w:rPr>
      </w:pPr>
      <w:r>
        <w:rPr>
          <w:color w:val="000000"/>
        </w:rPr>
        <w:t>4</w:t>
      </w:r>
      <w:r w:rsidR="00B024DE">
        <w:rPr>
          <w:color w:val="000000"/>
        </w:rPr>
        <w:t>.</w:t>
      </w:r>
      <w:r w:rsidR="00B024DE">
        <w:rPr>
          <w:color w:val="000000"/>
        </w:rPr>
        <w:tab/>
        <w:t xml:space="preserve">Zhotoviteľ vyhlasuje, že je oprávnený a odborne spôsobilý vykonávať predmetné dielo podľa tejto zmluvy.  </w:t>
      </w:r>
    </w:p>
    <w:p w:rsidR="00B024DE" w:rsidRDefault="00996F4E" w:rsidP="001933FB">
      <w:pPr>
        <w:tabs>
          <w:tab w:val="left" w:pos="709"/>
        </w:tabs>
        <w:ind w:left="709" w:right="-284" w:hanging="709"/>
        <w:jc w:val="both"/>
        <w:rPr>
          <w:color w:val="000000"/>
        </w:rPr>
      </w:pPr>
      <w:r>
        <w:rPr>
          <w:color w:val="000000"/>
        </w:rPr>
        <w:lastRenderedPageBreak/>
        <w:t>5</w:t>
      </w:r>
      <w:r w:rsidR="00B024DE">
        <w:rPr>
          <w:color w:val="000000"/>
        </w:rPr>
        <w:t>.</w:t>
      </w:r>
      <w:r w:rsidR="00B024DE">
        <w:rPr>
          <w:color w:val="000000"/>
        </w:rPr>
        <w:tab/>
        <w:t>Zhotoviteľ znáša nebezpečenstvo škody na zhotovovanej veci a uplatnené sankcie orgánov a organizácií, ktoré počas výstavby spôsobí až do dňa riadneho prevzatia diela objednávateľom podľa čl. VIII. tejto zmluvy.</w:t>
      </w:r>
    </w:p>
    <w:p w:rsidR="00B024DE" w:rsidRDefault="00996F4E" w:rsidP="001933FB">
      <w:pPr>
        <w:tabs>
          <w:tab w:val="left" w:pos="709"/>
        </w:tabs>
        <w:ind w:left="709" w:right="-284" w:hanging="709"/>
        <w:jc w:val="both"/>
        <w:rPr>
          <w:color w:val="000000"/>
        </w:rPr>
      </w:pPr>
      <w:r>
        <w:rPr>
          <w:color w:val="000000"/>
        </w:rPr>
        <w:t>6</w:t>
      </w:r>
      <w:r w:rsidR="00B024DE">
        <w:rPr>
          <w:color w:val="000000"/>
        </w:rPr>
        <w:t>.</w:t>
      </w:r>
      <w:r w:rsidR="00B024DE">
        <w:rPr>
          <w:color w:val="000000"/>
        </w:rPr>
        <w:tab/>
        <w:t xml:space="preserve">Objednávateľ sa zaväzuje </w:t>
      </w:r>
      <w:r w:rsidR="00B024DE" w:rsidRPr="00595AD1">
        <w:rPr>
          <w:color w:val="000000"/>
        </w:rPr>
        <w:t>za riadne a v súlade</w:t>
      </w:r>
      <w:r w:rsidR="00B024DE">
        <w:rPr>
          <w:color w:val="000000"/>
        </w:rPr>
        <w:t xml:space="preserve"> s projektovou dokumentáciou stavby, </w:t>
      </w:r>
      <w:proofErr w:type="spellStart"/>
      <w:r w:rsidR="009A7C80">
        <w:rPr>
          <w:color w:val="000000"/>
        </w:rPr>
        <w:t>položkovitým</w:t>
      </w:r>
      <w:proofErr w:type="spellEnd"/>
      <w:r w:rsidR="009A7C80">
        <w:rPr>
          <w:color w:val="000000"/>
        </w:rPr>
        <w:t xml:space="preserve"> rozpočtom stavby a touto zmluvou</w:t>
      </w:r>
      <w:r w:rsidR="00B024DE">
        <w:rPr>
          <w:color w:val="000000"/>
        </w:rPr>
        <w:t xml:space="preserve"> vykonané a prevzaté dielo</w:t>
      </w:r>
      <w:r w:rsidR="009A7C80">
        <w:rPr>
          <w:color w:val="000000"/>
        </w:rPr>
        <w:t>,</w:t>
      </w:r>
      <w:r w:rsidR="00B024DE">
        <w:rPr>
          <w:color w:val="000000"/>
        </w:rPr>
        <w:t xml:space="preserve"> zaplatiť dohodnutú cenu.</w:t>
      </w:r>
    </w:p>
    <w:p w:rsidR="00B024DE" w:rsidRDefault="00B024DE" w:rsidP="00B024DE">
      <w:pPr>
        <w:tabs>
          <w:tab w:val="left" w:pos="709"/>
        </w:tabs>
        <w:ind w:right="-284"/>
        <w:jc w:val="both"/>
        <w:rPr>
          <w:color w:val="000000"/>
        </w:rPr>
      </w:pPr>
    </w:p>
    <w:p w:rsidR="00B024DE" w:rsidRDefault="00B024DE" w:rsidP="00B024DE">
      <w:pPr>
        <w:tabs>
          <w:tab w:val="left" w:pos="709"/>
        </w:tabs>
        <w:ind w:right="-284"/>
        <w:jc w:val="center"/>
        <w:rPr>
          <w:b/>
          <w:color w:val="000000"/>
        </w:rPr>
      </w:pPr>
      <w:r>
        <w:rPr>
          <w:b/>
          <w:color w:val="000000"/>
        </w:rPr>
        <w:t>Článok III.</w:t>
      </w:r>
    </w:p>
    <w:p w:rsidR="00B024DE" w:rsidRDefault="00B024DE" w:rsidP="00B024DE">
      <w:pPr>
        <w:tabs>
          <w:tab w:val="left" w:pos="709"/>
        </w:tabs>
        <w:ind w:right="-284"/>
        <w:jc w:val="center"/>
        <w:rPr>
          <w:b/>
          <w:color w:val="000000"/>
        </w:rPr>
      </w:pPr>
      <w:r>
        <w:rPr>
          <w:b/>
          <w:color w:val="000000"/>
        </w:rPr>
        <w:t>Čas a miesto plnenia</w:t>
      </w:r>
    </w:p>
    <w:p w:rsidR="00B024DE" w:rsidRDefault="00B024DE" w:rsidP="00B024DE">
      <w:pPr>
        <w:tabs>
          <w:tab w:val="left" w:pos="709"/>
        </w:tabs>
        <w:ind w:right="-284"/>
        <w:jc w:val="center"/>
        <w:rPr>
          <w:b/>
          <w:color w:val="000000"/>
        </w:rPr>
      </w:pPr>
    </w:p>
    <w:p w:rsidR="00B024DE" w:rsidRDefault="00B024DE" w:rsidP="001933FB">
      <w:pPr>
        <w:tabs>
          <w:tab w:val="left" w:pos="709"/>
        </w:tabs>
        <w:ind w:left="709" w:right="-284" w:hanging="709"/>
        <w:jc w:val="both"/>
        <w:rPr>
          <w:color w:val="000000"/>
        </w:rPr>
      </w:pPr>
      <w:r>
        <w:rPr>
          <w:color w:val="000000"/>
        </w:rPr>
        <w:t>1.</w:t>
      </w:r>
      <w:r>
        <w:rPr>
          <w:color w:val="000000"/>
        </w:rPr>
        <w:tab/>
        <w:t>Zhotoviteľ sa zaväzuje dielo</w:t>
      </w:r>
      <w:r w:rsidR="00DF27E8">
        <w:rPr>
          <w:color w:val="000000"/>
        </w:rPr>
        <w:t xml:space="preserve"> vykonať a protokolárne odovzdať objednávateľovi do </w:t>
      </w:r>
      <w:r w:rsidR="00915150">
        <w:rPr>
          <w:b/>
          <w:color w:val="000000"/>
        </w:rPr>
        <w:t>60 dní odo dňa odovzdania staveniska zhotoviteľovi</w:t>
      </w:r>
      <w:r w:rsidR="00BA7DEF">
        <w:rPr>
          <w:b/>
          <w:color w:val="000000"/>
        </w:rPr>
        <w:t>.</w:t>
      </w:r>
    </w:p>
    <w:p w:rsidR="00B024DE" w:rsidRDefault="00B024DE" w:rsidP="001933FB">
      <w:pPr>
        <w:ind w:left="709" w:right="-284" w:hanging="709"/>
        <w:jc w:val="both"/>
        <w:rPr>
          <w:color w:val="000000"/>
        </w:rPr>
      </w:pPr>
      <w:r>
        <w:rPr>
          <w:color w:val="000000"/>
        </w:rPr>
        <w:t>2.</w:t>
      </w:r>
      <w:r>
        <w:rPr>
          <w:color w:val="000000"/>
        </w:rPr>
        <w:tab/>
      </w:r>
      <w:r w:rsidR="00DF27E8" w:rsidRPr="00C2180B">
        <w:rPr>
          <w:color w:val="000000"/>
        </w:rPr>
        <w:t xml:space="preserve">Zhotoviteľ sa zaväzuje prevziať stavenisko najneskôr do </w:t>
      </w:r>
      <w:r w:rsidR="00461059" w:rsidRPr="00C2180B">
        <w:rPr>
          <w:color w:val="000000"/>
        </w:rPr>
        <w:t>desiatich</w:t>
      </w:r>
      <w:r w:rsidR="00DF27E8" w:rsidRPr="00C2180B">
        <w:rPr>
          <w:color w:val="000000"/>
        </w:rPr>
        <w:t xml:space="preserve"> dní od účinnosti tejto zmluvy</w:t>
      </w:r>
      <w:r w:rsidRPr="00C2180B">
        <w:rPr>
          <w:color w:val="000000"/>
        </w:rPr>
        <w:t>.</w:t>
      </w:r>
    </w:p>
    <w:p w:rsidR="00DF27E8" w:rsidRDefault="00DF27E8" w:rsidP="00DF27E8">
      <w:pPr>
        <w:tabs>
          <w:tab w:val="left" w:pos="709"/>
        </w:tabs>
        <w:autoSpaceDE w:val="0"/>
        <w:autoSpaceDN w:val="0"/>
        <w:adjustRightInd w:val="0"/>
        <w:ind w:left="709" w:right="-284" w:hanging="709"/>
        <w:jc w:val="both"/>
        <w:rPr>
          <w:color w:val="000000"/>
        </w:rPr>
      </w:pPr>
      <w:r>
        <w:rPr>
          <w:color w:val="000000"/>
        </w:rPr>
        <w:t>3</w:t>
      </w:r>
      <w:r w:rsidR="00B024DE">
        <w:rPr>
          <w:color w:val="000000"/>
        </w:rPr>
        <w:t>.</w:t>
      </w:r>
      <w:r w:rsidR="00B024DE">
        <w:rPr>
          <w:color w:val="000000"/>
        </w:rPr>
        <w:tab/>
      </w:r>
      <w:r w:rsidR="00915150">
        <w:rPr>
          <w:color w:val="000000"/>
        </w:rPr>
        <w:t xml:space="preserve">Miesto realizácie </w:t>
      </w:r>
      <w:r w:rsidR="00915150" w:rsidRPr="00006779">
        <w:rPr>
          <w:color w:val="000000"/>
        </w:rPr>
        <w:t>diela je</w:t>
      </w:r>
      <w:r w:rsidR="00915150" w:rsidRPr="00006779">
        <w:t xml:space="preserve"> </w:t>
      </w:r>
      <w:r w:rsidR="00915150">
        <w:t>Sídlisko JUH</w:t>
      </w:r>
      <w:r w:rsidR="00915150" w:rsidRPr="00006779">
        <w:t xml:space="preserve">, parcela C KN </w:t>
      </w:r>
      <w:r w:rsidR="00915150" w:rsidRPr="00381ACB">
        <w:t>1749/</w:t>
      </w:r>
      <w:r w:rsidR="00915150">
        <w:t xml:space="preserve">1 </w:t>
      </w:r>
      <w:r w:rsidR="00915150" w:rsidRPr="00006779">
        <w:t>katastrálne územie Trebišov</w:t>
      </w:r>
      <w:r w:rsidR="00CB3246">
        <w:rPr>
          <w:color w:val="000000"/>
        </w:rPr>
        <w:t>.</w:t>
      </w:r>
    </w:p>
    <w:p w:rsidR="00597017" w:rsidRDefault="00597017" w:rsidP="00B024DE">
      <w:pPr>
        <w:tabs>
          <w:tab w:val="left" w:pos="709"/>
        </w:tabs>
        <w:ind w:right="-284"/>
        <w:jc w:val="center"/>
        <w:rPr>
          <w:b/>
          <w:color w:val="000000"/>
        </w:rPr>
      </w:pPr>
    </w:p>
    <w:p w:rsidR="00B024DE" w:rsidRDefault="00B024DE" w:rsidP="00B024DE">
      <w:pPr>
        <w:tabs>
          <w:tab w:val="left" w:pos="709"/>
        </w:tabs>
        <w:ind w:right="-284"/>
        <w:jc w:val="center"/>
        <w:rPr>
          <w:b/>
          <w:color w:val="000000"/>
        </w:rPr>
      </w:pPr>
      <w:r>
        <w:rPr>
          <w:b/>
          <w:color w:val="000000"/>
        </w:rPr>
        <w:t>Článok IV.</w:t>
      </w:r>
    </w:p>
    <w:p w:rsidR="00B024DE" w:rsidRDefault="00B024DE" w:rsidP="00B024DE">
      <w:pPr>
        <w:tabs>
          <w:tab w:val="left" w:pos="709"/>
        </w:tabs>
        <w:ind w:right="-284"/>
        <w:jc w:val="center"/>
        <w:rPr>
          <w:b/>
          <w:color w:val="000000"/>
        </w:rPr>
      </w:pPr>
      <w:r>
        <w:rPr>
          <w:b/>
          <w:color w:val="000000"/>
        </w:rPr>
        <w:t>Cena diela, platobné podmienky a</w:t>
      </w:r>
      <w:r w:rsidR="00D81FC1">
        <w:rPr>
          <w:b/>
          <w:color w:val="000000"/>
        </w:rPr>
        <w:t> </w:t>
      </w:r>
      <w:r>
        <w:rPr>
          <w:b/>
          <w:color w:val="000000"/>
        </w:rPr>
        <w:t>fakturácia</w:t>
      </w:r>
    </w:p>
    <w:p w:rsidR="00D81FC1" w:rsidRDefault="00D81FC1" w:rsidP="00B024DE">
      <w:pPr>
        <w:tabs>
          <w:tab w:val="left" w:pos="709"/>
        </w:tabs>
        <w:ind w:right="-284"/>
        <w:jc w:val="center"/>
        <w:rPr>
          <w:b/>
          <w:color w:val="000000"/>
        </w:rPr>
      </w:pPr>
    </w:p>
    <w:p w:rsidR="00545E8F" w:rsidRDefault="00B024DE" w:rsidP="009A7C80">
      <w:pPr>
        <w:pStyle w:val="Odsekzoznamu"/>
        <w:numPr>
          <w:ilvl w:val="0"/>
          <w:numId w:val="3"/>
        </w:numPr>
        <w:tabs>
          <w:tab w:val="left" w:pos="709"/>
        </w:tabs>
        <w:ind w:left="709" w:right="-284" w:hanging="709"/>
        <w:jc w:val="both"/>
        <w:rPr>
          <w:color w:val="000000"/>
        </w:rPr>
      </w:pPr>
      <w:permStart w:id="903172592" w:edGrp="everyone"/>
      <w:r w:rsidRPr="009A7C80">
        <w:rPr>
          <w:color w:val="000000"/>
        </w:rPr>
        <w:t>Cena za úplné vykonanie diela je určená dohodou zmluvných strán v zmysle zákona</w:t>
      </w:r>
      <w:r w:rsidR="00CB3246">
        <w:rPr>
          <w:color w:val="000000"/>
        </w:rPr>
        <w:t xml:space="preserve"> </w:t>
      </w:r>
      <w:r w:rsidRPr="009A7C80">
        <w:rPr>
          <w:color w:val="000000"/>
        </w:rPr>
        <w:t xml:space="preserve">č. 18/1996 Z. z. o cenách v znení neskorších </w:t>
      </w:r>
    </w:p>
    <w:p w:rsidR="009A7C80" w:rsidRPr="009A7C80" w:rsidRDefault="009A7C80" w:rsidP="009A7C80">
      <w:pPr>
        <w:pStyle w:val="Odsekzoznamu"/>
        <w:tabs>
          <w:tab w:val="left" w:pos="709"/>
        </w:tabs>
        <w:ind w:left="1065" w:right="-284"/>
        <w:jc w:val="both"/>
        <w:rPr>
          <w:color w:val="000000"/>
        </w:rPr>
      </w:pPr>
    </w:p>
    <w:p w:rsidR="00545E8F" w:rsidRPr="00DD30F9" w:rsidRDefault="009A7C80" w:rsidP="001933FB">
      <w:pPr>
        <w:pStyle w:val="Odsekzoznamu"/>
        <w:tabs>
          <w:tab w:val="left" w:pos="709"/>
        </w:tabs>
        <w:ind w:left="709" w:right="-284"/>
        <w:jc w:val="both"/>
        <w:rPr>
          <w:b/>
          <w:color w:val="000000"/>
          <w:highlight w:val="yellow"/>
        </w:rPr>
      </w:pPr>
      <w:r w:rsidRPr="00DD30F9">
        <w:rPr>
          <w:b/>
          <w:color w:val="000000"/>
          <w:highlight w:val="yellow"/>
        </w:rPr>
        <w:t>C</w:t>
      </w:r>
      <w:r w:rsidR="00545E8F" w:rsidRPr="00DD30F9">
        <w:rPr>
          <w:b/>
          <w:color w:val="000000"/>
          <w:highlight w:val="yellow"/>
        </w:rPr>
        <w:t xml:space="preserve">ena </w:t>
      </w:r>
      <w:r w:rsidRPr="00DD30F9">
        <w:rPr>
          <w:b/>
          <w:color w:val="000000"/>
          <w:highlight w:val="yellow"/>
        </w:rPr>
        <w:t xml:space="preserve">diela </w:t>
      </w:r>
      <w:r w:rsidR="0087102F" w:rsidRPr="00DD30F9">
        <w:rPr>
          <w:b/>
          <w:color w:val="000000"/>
          <w:highlight w:val="yellow"/>
        </w:rPr>
        <w:t>celkom bez DPH:</w:t>
      </w:r>
      <w:r w:rsidR="0087102F" w:rsidRPr="00DD30F9">
        <w:rPr>
          <w:b/>
          <w:color w:val="000000"/>
          <w:highlight w:val="yellow"/>
        </w:rPr>
        <w:tab/>
      </w:r>
      <w:r w:rsidR="0087102F" w:rsidRPr="00DD30F9">
        <w:rPr>
          <w:b/>
          <w:color w:val="000000"/>
          <w:highlight w:val="yellow"/>
        </w:rPr>
        <w:tab/>
      </w:r>
      <w:r w:rsidR="0087102F" w:rsidRPr="00DD30F9">
        <w:rPr>
          <w:b/>
          <w:color w:val="000000"/>
          <w:highlight w:val="yellow"/>
        </w:rPr>
        <w:tab/>
      </w:r>
      <w:r w:rsidR="0087102F" w:rsidRPr="00DD30F9">
        <w:rPr>
          <w:b/>
          <w:color w:val="000000"/>
          <w:highlight w:val="yellow"/>
        </w:rPr>
        <w:tab/>
      </w:r>
      <w:r w:rsidR="00545E8F" w:rsidRPr="00DD30F9">
        <w:rPr>
          <w:b/>
          <w:color w:val="000000"/>
          <w:highlight w:val="yellow"/>
        </w:rPr>
        <w:t>EUR</w:t>
      </w:r>
    </w:p>
    <w:p w:rsidR="00545E8F" w:rsidRPr="00DD30F9" w:rsidRDefault="00545E8F" w:rsidP="00545E8F">
      <w:pPr>
        <w:pStyle w:val="Odsekzoznamu"/>
        <w:tabs>
          <w:tab w:val="left" w:pos="709"/>
        </w:tabs>
        <w:ind w:left="1065" w:right="-284"/>
        <w:jc w:val="both"/>
        <w:rPr>
          <w:b/>
          <w:color w:val="000000"/>
          <w:highlight w:val="yellow"/>
        </w:rPr>
      </w:pPr>
    </w:p>
    <w:p w:rsidR="00545E8F" w:rsidRPr="00DD30F9" w:rsidRDefault="00545E8F" w:rsidP="001933FB">
      <w:pPr>
        <w:pStyle w:val="Odsekzoznamu"/>
        <w:tabs>
          <w:tab w:val="left" w:pos="709"/>
        </w:tabs>
        <w:ind w:left="709" w:right="-284"/>
        <w:jc w:val="both"/>
        <w:rPr>
          <w:b/>
          <w:color w:val="000000"/>
          <w:highlight w:val="yellow"/>
        </w:rPr>
      </w:pPr>
      <w:r w:rsidRPr="00DD30F9">
        <w:rPr>
          <w:b/>
          <w:color w:val="000000"/>
          <w:highlight w:val="yellow"/>
        </w:rPr>
        <w:t xml:space="preserve">DPH </w:t>
      </w:r>
      <w:r w:rsidR="00F20238" w:rsidRPr="00DD30F9">
        <w:rPr>
          <w:b/>
          <w:color w:val="000000"/>
          <w:highlight w:val="yellow"/>
        </w:rPr>
        <w:t xml:space="preserve"> (20 %)</w:t>
      </w:r>
      <w:r w:rsidR="0087102F" w:rsidRPr="00DD30F9">
        <w:rPr>
          <w:b/>
          <w:color w:val="000000"/>
          <w:highlight w:val="yellow"/>
        </w:rPr>
        <w:tab/>
      </w:r>
      <w:r w:rsidR="0087102F" w:rsidRPr="00DD30F9">
        <w:rPr>
          <w:b/>
          <w:color w:val="000000"/>
          <w:highlight w:val="yellow"/>
        </w:rPr>
        <w:tab/>
      </w:r>
      <w:r w:rsidR="0087102F" w:rsidRPr="00DD30F9">
        <w:rPr>
          <w:b/>
          <w:color w:val="000000"/>
          <w:highlight w:val="yellow"/>
        </w:rPr>
        <w:tab/>
      </w:r>
      <w:r w:rsidR="0087102F" w:rsidRPr="00DD30F9">
        <w:rPr>
          <w:b/>
          <w:color w:val="000000"/>
          <w:highlight w:val="yellow"/>
        </w:rPr>
        <w:tab/>
      </w:r>
      <w:r w:rsidR="0087102F" w:rsidRPr="00DD30F9">
        <w:rPr>
          <w:b/>
          <w:color w:val="000000"/>
          <w:highlight w:val="yellow"/>
        </w:rPr>
        <w:tab/>
      </w:r>
      <w:r w:rsidR="0087102F" w:rsidRPr="00DD30F9">
        <w:rPr>
          <w:b/>
          <w:color w:val="000000"/>
          <w:highlight w:val="yellow"/>
        </w:rPr>
        <w:tab/>
      </w:r>
      <w:r w:rsidR="0087102F" w:rsidRPr="00DD30F9">
        <w:rPr>
          <w:b/>
          <w:color w:val="000000"/>
          <w:highlight w:val="yellow"/>
        </w:rPr>
        <w:tab/>
      </w:r>
      <w:r w:rsidR="00F20238" w:rsidRPr="00DD30F9">
        <w:rPr>
          <w:b/>
          <w:color w:val="000000"/>
          <w:highlight w:val="yellow"/>
        </w:rPr>
        <w:t>EUR</w:t>
      </w:r>
    </w:p>
    <w:p w:rsidR="00545E8F" w:rsidRPr="00DD30F9" w:rsidRDefault="00545E8F" w:rsidP="00545E8F">
      <w:pPr>
        <w:pStyle w:val="Odsekzoznamu"/>
        <w:tabs>
          <w:tab w:val="left" w:pos="709"/>
        </w:tabs>
        <w:ind w:left="1065" w:right="-284"/>
        <w:jc w:val="both"/>
        <w:rPr>
          <w:b/>
          <w:color w:val="000000"/>
          <w:highlight w:val="yellow"/>
        </w:rPr>
      </w:pPr>
    </w:p>
    <w:p w:rsidR="00545E8F" w:rsidRPr="001542AC" w:rsidRDefault="009A7C80" w:rsidP="001933FB">
      <w:pPr>
        <w:pStyle w:val="Odsekzoznamu"/>
        <w:tabs>
          <w:tab w:val="left" w:pos="709"/>
        </w:tabs>
        <w:ind w:left="709" w:right="-284"/>
        <w:jc w:val="both"/>
        <w:rPr>
          <w:b/>
          <w:color w:val="000000"/>
        </w:rPr>
      </w:pPr>
      <w:r w:rsidRPr="00DD30F9">
        <w:rPr>
          <w:b/>
          <w:color w:val="000000"/>
          <w:highlight w:val="yellow"/>
        </w:rPr>
        <w:t>C</w:t>
      </w:r>
      <w:r w:rsidR="00545E8F" w:rsidRPr="00DD30F9">
        <w:rPr>
          <w:b/>
          <w:color w:val="000000"/>
          <w:highlight w:val="yellow"/>
        </w:rPr>
        <w:t xml:space="preserve">ena </w:t>
      </w:r>
      <w:r w:rsidRPr="00DD30F9">
        <w:rPr>
          <w:b/>
          <w:color w:val="000000"/>
          <w:highlight w:val="yellow"/>
        </w:rPr>
        <w:t xml:space="preserve">diela </w:t>
      </w:r>
      <w:r w:rsidR="00545E8F" w:rsidRPr="00DD30F9">
        <w:rPr>
          <w:b/>
          <w:color w:val="000000"/>
          <w:highlight w:val="yellow"/>
        </w:rPr>
        <w:t>celkom s DPH</w:t>
      </w:r>
      <w:r w:rsidR="00545E8F" w:rsidRPr="00DD30F9">
        <w:rPr>
          <w:b/>
          <w:color w:val="000000"/>
          <w:highlight w:val="yellow"/>
        </w:rPr>
        <w:tab/>
      </w:r>
      <w:r w:rsidR="00545E8F" w:rsidRPr="00DD30F9">
        <w:rPr>
          <w:b/>
          <w:color w:val="000000"/>
          <w:highlight w:val="yellow"/>
        </w:rPr>
        <w:tab/>
      </w:r>
      <w:r w:rsidR="00545E8F" w:rsidRPr="00DD30F9">
        <w:rPr>
          <w:b/>
          <w:color w:val="000000"/>
          <w:highlight w:val="yellow"/>
        </w:rPr>
        <w:tab/>
      </w:r>
      <w:r w:rsidR="00545E8F" w:rsidRPr="00DD30F9">
        <w:rPr>
          <w:b/>
          <w:color w:val="000000"/>
          <w:highlight w:val="yellow"/>
        </w:rPr>
        <w:tab/>
      </w:r>
      <w:r w:rsidR="00545E8F" w:rsidRPr="00DD30F9">
        <w:rPr>
          <w:b/>
          <w:color w:val="000000"/>
          <w:highlight w:val="yellow"/>
        </w:rPr>
        <w:tab/>
        <w:t>EUR</w:t>
      </w:r>
    </w:p>
    <w:p w:rsidR="001542AC" w:rsidRDefault="001542AC" w:rsidP="001933FB">
      <w:pPr>
        <w:pStyle w:val="Zarkazkladnhotextu2"/>
        <w:spacing w:after="0" w:line="240" w:lineRule="auto"/>
        <w:ind w:left="709" w:right="-284"/>
        <w:jc w:val="both"/>
        <w:rPr>
          <w:color w:val="000000"/>
          <w:lang w:val="sk-SK"/>
        </w:rPr>
      </w:pPr>
    </w:p>
    <w:permEnd w:id="903172592"/>
    <w:p w:rsidR="00B024DE" w:rsidRDefault="00B024DE" w:rsidP="00B024DE">
      <w:pPr>
        <w:tabs>
          <w:tab w:val="left" w:pos="709"/>
        </w:tabs>
        <w:ind w:right="-284"/>
        <w:jc w:val="both"/>
        <w:rPr>
          <w:color w:val="000000"/>
        </w:rPr>
      </w:pPr>
      <w:r>
        <w:rPr>
          <w:color w:val="000000"/>
        </w:rPr>
        <w:t>2.</w:t>
      </w:r>
      <w:r>
        <w:rPr>
          <w:color w:val="000000"/>
        </w:rPr>
        <w:tab/>
        <w:t>Zhotoviteľ znáša na svoje náklady:</w:t>
      </w:r>
    </w:p>
    <w:p w:rsidR="00B024DE" w:rsidRDefault="00B024DE" w:rsidP="004C30B4">
      <w:pPr>
        <w:pStyle w:val="Zarkazkladnhotextu2"/>
        <w:spacing w:after="0" w:line="240" w:lineRule="auto"/>
        <w:ind w:left="993" w:right="-284" w:hanging="284"/>
        <w:jc w:val="both"/>
        <w:rPr>
          <w:color w:val="000000"/>
        </w:rPr>
      </w:pPr>
      <w:r>
        <w:rPr>
          <w:color w:val="000000"/>
        </w:rPr>
        <w:t>-</w:t>
      </w:r>
      <w:r>
        <w:rPr>
          <w:color w:val="000000"/>
        </w:rPr>
        <w:tab/>
        <w:t>dočasné dopravné značenie vrátane jeho odsúhlasenia a povolenia správcom komunikácie,</w:t>
      </w:r>
    </w:p>
    <w:p w:rsidR="00B024DE" w:rsidRDefault="00B024DE" w:rsidP="004C30B4">
      <w:pPr>
        <w:pStyle w:val="Zarkazkladnhotextu2"/>
        <w:tabs>
          <w:tab w:val="left" w:pos="709"/>
        </w:tabs>
        <w:spacing w:after="0" w:line="240" w:lineRule="auto"/>
        <w:ind w:left="993" w:right="-284" w:hanging="284"/>
        <w:jc w:val="both"/>
        <w:rPr>
          <w:color w:val="000000"/>
        </w:rPr>
      </w:pPr>
      <w:r>
        <w:rPr>
          <w:color w:val="000000"/>
        </w:rPr>
        <w:t>-</w:t>
      </w:r>
      <w:r w:rsidR="004C30B4">
        <w:rPr>
          <w:color w:val="000000"/>
          <w:lang w:val="sk-SK"/>
        </w:rPr>
        <w:tab/>
      </w:r>
      <w:r>
        <w:rPr>
          <w:color w:val="000000"/>
        </w:rPr>
        <w:t>čistenie miestnych komunikácií dotknutých stavbou</w:t>
      </w:r>
      <w:r w:rsidR="00830467">
        <w:rPr>
          <w:color w:val="000000"/>
        </w:rPr>
        <w:t>.</w:t>
      </w:r>
    </w:p>
    <w:p w:rsidR="00B024DE" w:rsidRDefault="00B024DE" w:rsidP="001933FB">
      <w:pPr>
        <w:pStyle w:val="Zarkazkladnhotextu2"/>
        <w:tabs>
          <w:tab w:val="left" w:pos="709"/>
        </w:tabs>
        <w:spacing w:after="0" w:line="240" w:lineRule="auto"/>
        <w:ind w:left="709" w:right="-284" w:hanging="709"/>
        <w:jc w:val="both"/>
        <w:rPr>
          <w:color w:val="000000"/>
        </w:rPr>
      </w:pPr>
      <w:r>
        <w:rPr>
          <w:color w:val="000000"/>
        </w:rPr>
        <w:t>3.</w:t>
      </w:r>
      <w:r>
        <w:rPr>
          <w:color w:val="000000"/>
        </w:rPr>
        <w:tab/>
        <w:t>Práce, ktoré zhotoviteľ nevykoná, alebo vykonané odchylne od projektovej dokumentácie a dojednaných zmluvných podmienok</w:t>
      </w:r>
      <w:r>
        <w:rPr>
          <w:color w:val="000000"/>
          <w:lang w:val="sk-SK"/>
        </w:rPr>
        <w:t xml:space="preserve"> </w:t>
      </w:r>
      <w:r>
        <w:rPr>
          <w:lang w:val="sk-SK"/>
        </w:rPr>
        <w:t>bez súhlasu objednávateľa</w:t>
      </w:r>
      <w:r>
        <w:rPr>
          <w:color w:val="000000"/>
        </w:rPr>
        <w:t>, objednávateľ neuhradí a zhotoviteľ ich na výzvu objednávateľa na vlastné náklady odstráni. V prípade, že ich na výzvu objednávateľa neodstráni, urobí tak objednávateľ na náklady zhotoviteľa.</w:t>
      </w:r>
    </w:p>
    <w:p w:rsidR="00B024DE" w:rsidRDefault="009A7C80" w:rsidP="001933FB">
      <w:pPr>
        <w:pStyle w:val="Zarkazkladnhotextu2"/>
        <w:tabs>
          <w:tab w:val="left" w:pos="709"/>
        </w:tabs>
        <w:spacing w:after="0" w:line="240" w:lineRule="auto"/>
        <w:ind w:left="709" w:right="-284" w:hanging="709"/>
        <w:jc w:val="both"/>
        <w:rPr>
          <w:color w:val="000000"/>
        </w:rPr>
      </w:pPr>
      <w:r>
        <w:rPr>
          <w:color w:val="000000"/>
          <w:lang w:val="sk-SK"/>
        </w:rPr>
        <w:t>4</w:t>
      </w:r>
      <w:r w:rsidR="00B024DE">
        <w:rPr>
          <w:color w:val="000000"/>
        </w:rPr>
        <w:t>.</w:t>
      </w:r>
      <w:r w:rsidR="00B024DE">
        <w:rPr>
          <w:color w:val="000000"/>
        </w:rPr>
        <w:tab/>
      </w:r>
      <w:r>
        <w:rPr>
          <w:color w:val="000000"/>
          <w:lang w:val="sk-SK"/>
        </w:rPr>
        <w:t>Zhotoviteľ vystaví faktúru za vykonanie diela až po ukončení celého diela a jeho protokolárnom odovzdaní a prevzatí objednávateľom</w:t>
      </w:r>
      <w:r w:rsidR="00B024DE">
        <w:rPr>
          <w:color w:val="000000"/>
        </w:rPr>
        <w:t>.</w:t>
      </w:r>
    </w:p>
    <w:p w:rsidR="00B024DE" w:rsidRPr="00D81FC1" w:rsidRDefault="009A7C80" w:rsidP="00AC0ECF">
      <w:pPr>
        <w:pStyle w:val="Zarkazkladnhotextu2"/>
        <w:spacing w:after="0" w:line="240" w:lineRule="auto"/>
        <w:ind w:left="709" w:right="-284" w:hanging="709"/>
        <w:jc w:val="both"/>
        <w:rPr>
          <w:color w:val="000000"/>
          <w:lang w:val="sk-SK"/>
        </w:rPr>
      </w:pPr>
      <w:r>
        <w:rPr>
          <w:color w:val="000000"/>
          <w:lang w:val="sk-SK"/>
        </w:rPr>
        <w:t>5</w:t>
      </w:r>
      <w:r w:rsidR="00AC0ECF">
        <w:rPr>
          <w:color w:val="000000"/>
        </w:rPr>
        <w:t>.</w:t>
      </w:r>
      <w:r w:rsidR="00AC0ECF">
        <w:rPr>
          <w:color w:val="000000"/>
        </w:rPr>
        <w:tab/>
        <w:t>Splatnosť faktúry je</w:t>
      </w:r>
      <w:r w:rsidR="001933FB">
        <w:rPr>
          <w:color w:val="000000"/>
        </w:rPr>
        <w:t xml:space="preserve"> </w:t>
      </w:r>
      <w:r w:rsidR="001933FB">
        <w:rPr>
          <w:color w:val="000000"/>
          <w:lang w:val="sk-SK"/>
        </w:rPr>
        <w:t>6</w:t>
      </w:r>
      <w:r w:rsidR="00B024DE">
        <w:rPr>
          <w:color w:val="000000"/>
        </w:rPr>
        <w:t>0 dní od jej doručenia objednávateľovi.</w:t>
      </w:r>
      <w:r w:rsidR="00D81FC1">
        <w:rPr>
          <w:color w:val="000000"/>
          <w:lang w:val="sk-SK"/>
        </w:rPr>
        <w:t xml:space="preserve"> Zhotoviteľ berie na vedomie</w:t>
      </w:r>
      <w:r w:rsidR="00AC0ECF">
        <w:rPr>
          <w:color w:val="000000"/>
          <w:lang w:val="sk-SK"/>
        </w:rPr>
        <w:t xml:space="preserve">, že faktúry podliehajú kontrole </w:t>
      </w:r>
      <w:r w:rsidR="00BA7DEF">
        <w:rPr>
          <w:color w:val="000000"/>
          <w:lang w:val="sk-SK"/>
        </w:rPr>
        <w:t>Úradu vlády SR</w:t>
      </w:r>
      <w:r w:rsidR="00AC0ECF">
        <w:rPr>
          <w:color w:val="000000"/>
          <w:lang w:val="sk-SK"/>
        </w:rPr>
        <w:t xml:space="preserve"> a že cena za vykonanie diela bude objednávateľovi uhradená až po tejto kontrole. </w:t>
      </w:r>
    </w:p>
    <w:p w:rsidR="00B024DE" w:rsidRDefault="009A7C80" w:rsidP="001933FB">
      <w:pPr>
        <w:tabs>
          <w:tab w:val="left" w:pos="709"/>
        </w:tabs>
        <w:ind w:left="709" w:right="-284" w:hanging="709"/>
        <w:jc w:val="both"/>
        <w:rPr>
          <w:color w:val="000000"/>
        </w:rPr>
      </w:pPr>
      <w:r>
        <w:rPr>
          <w:color w:val="000000"/>
        </w:rPr>
        <w:t>6</w:t>
      </w:r>
      <w:r w:rsidR="00B024DE">
        <w:rPr>
          <w:color w:val="000000"/>
        </w:rPr>
        <w:t>.</w:t>
      </w:r>
      <w:r w:rsidR="00B024DE">
        <w:rPr>
          <w:color w:val="000000"/>
        </w:rPr>
        <w:tab/>
        <w:t xml:space="preserve">Faktúra bude obsahovať okrem náležitostí uvedených v § </w:t>
      </w:r>
      <w:r w:rsidR="001933FB">
        <w:rPr>
          <w:color w:val="000000"/>
        </w:rPr>
        <w:t>71 ods. 2 zákona č. 222/2004 Z.</w:t>
      </w:r>
      <w:r w:rsidR="00AC0ECF">
        <w:rPr>
          <w:color w:val="000000"/>
        </w:rPr>
        <w:t xml:space="preserve"> </w:t>
      </w:r>
      <w:r w:rsidR="00B024DE">
        <w:rPr>
          <w:color w:val="000000"/>
        </w:rPr>
        <w:t>z. o DPH aj tieto údaje:</w:t>
      </w:r>
    </w:p>
    <w:p w:rsidR="00B024DE" w:rsidRDefault="00B024DE" w:rsidP="004C30B4">
      <w:pPr>
        <w:pStyle w:val="Zarkazkladnhotextu2"/>
        <w:spacing w:after="0" w:line="240" w:lineRule="auto"/>
        <w:ind w:left="1134" w:right="-284" w:hanging="425"/>
        <w:jc w:val="both"/>
        <w:rPr>
          <w:color w:val="000000"/>
        </w:rPr>
      </w:pPr>
      <w:r>
        <w:rPr>
          <w:color w:val="000000"/>
        </w:rPr>
        <w:t xml:space="preserve">a) </w:t>
      </w:r>
      <w:r>
        <w:rPr>
          <w:color w:val="000000"/>
        </w:rPr>
        <w:tab/>
        <w:t>označenie faktúry a jej číslo,</w:t>
      </w:r>
    </w:p>
    <w:p w:rsidR="00B024DE" w:rsidRDefault="00B024DE" w:rsidP="004C30B4">
      <w:pPr>
        <w:pStyle w:val="Zarkazkladnhotextu2"/>
        <w:spacing w:after="0" w:line="240" w:lineRule="auto"/>
        <w:ind w:left="1134" w:right="-284" w:hanging="425"/>
        <w:jc w:val="both"/>
        <w:rPr>
          <w:color w:val="000000"/>
        </w:rPr>
      </w:pPr>
      <w:r>
        <w:rPr>
          <w:color w:val="000000"/>
        </w:rPr>
        <w:t xml:space="preserve">b) </w:t>
      </w:r>
      <w:r>
        <w:rPr>
          <w:color w:val="000000"/>
        </w:rPr>
        <w:tab/>
        <w:t xml:space="preserve">názov a adresu sídla objednávateľa a zhotoviteľa a adresu, na ktorú má byť faktúra zaslaná, IČ pre DPH a IČO objednávateľa a zhotoviteľa, </w:t>
      </w:r>
    </w:p>
    <w:p w:rsidR="00B024DE" w:rsidRDefault="00B024DE" w:rsidP="004C30B4">
      <w:pPr>
        <w:pStyle w:val="Zarkazkladnhotextu2"/>
        <w:spacing w:after="0" w:line="240" w:lineRule="auto"/>
        <w:ind w:left="1134" w:right="-284" w:hanging="425"/>
        <w:jc w:val="both"/>
        <w:rPr>
          <w:color w:val="000000"/>
        </w:rPr>
      </w:pPr>
      <w:r>
        <w:rPr>
          <w:color w:val="000000"/>
        </w:rPr>
        <w:t xml:space="preserve">c) </w:t>
      </w:r>
      <w:r>
        <w:rPr>
          <w:color w:val="000000"/>
        </w:rPr>
        <w:tab/>
        <w:t xml:space="preserve">číslo zmluvy a označenie časti diela, </w:t>
      </w:r>
    </w:p>
    <w:p w:rsidR="00B024DE" w:rsidRDefault="00B024DE" w:rsidP="004C30B4">
      <w:pPr>
        <w:pStyle w:val="Zarkazkladnhotextu2"/>
        <w:spacing w:after="0" w:line="240" w:lineRule="auto"/>
        <w:ind w:left="1134" w:right="-284" w:hanging="425"/>
        <w:jc w:val="both"/>
        <w:rPr>
          <w:color w:val="000000"/>
        </w:rPr>
      </w:pPr>
      <w:r>
        <w:rPr>
          <w:color w:val="000000"/>
        </w:rPr>
        <w:t xml:space="preserve">d) </w:t>
      </w:r>
      <w:r>
        <w:rPr>
          <w:color w:val="000000"/>
        </w:rPr>
        <w:tab/>
        <w:t>označenie banky a číslo účtu na ktorý sa má platiť,</w:t>
      </w:r>
    </w:p>
    <w:p w:rsidR="00B024DE" w:rsidRDefault="00B024DE" w:rsidP="004C30B4">
      <w:pPr>
        <w:pStyle w:val="Zarkazkladnhotextu2"/>
        <w:spacing w:after="0" w:line="240" w:lineRule="auto"/>
        <w:ind w:left="1134" w:right="-284" w:hanging="425"/>
        <w:jc w:val="both"/>
        <w:rPr>
          <w:color w:val="000000"/>
        </w:rPr>
      </w:pPr>
      <w:r>
        <w:rPr>
          <w:color w:val="000000"/>
        </w:rPr>
        <w:t xml:space="preserve">e) </w:t>
      </w:r>
      <w:r>
        <w:rPr>
          <w:color w:val="000000"/>
        </w:rPr>
        <w:tab/>
        <w:t>dátum vystavenia, dodania a odoslania faktúry a dátum jej splatnosti,</w:t>
      </w:r>
    </w:p>
    <w:p w:rsidR="00B024DE" w:rsidRDefault="00B024DE" w:rsidP="004C30B4">
      <w:pPr>
        <w:pStyle w:val="Zarkazkladnhotextu2"/>
        <w:spacing w:after="0" w:line="240" w:lineRule="auto"/>
        <w:ind w:left="1134" w:right="-284" w:hanging="425"/>
        <w:jc w:val="both"/>
        <w:rPr>
          <w:color w:val="000000"/>
        </w:rPr>
      </w:pPr>
      <w:r>
        <w:rPr>
          <w:color w:val="000000"/>
        </w:rPr>
        <w:t>f)</w:t>
      </w:r>
      <w:r>
        <w:rPr>
          <w:color w:val="000000"/>
        </w:rPr>
        <w:tab/>
        <w:t>cena fakturovaných prác</w:t>
      </w:r>
      <w:r w:rsidR="00E727E3">
        <w:rPr>
          <w:color w:val="000000"/>
          <w:lang w:val="sk-SK"/>
        </w:rPr>
        <w:t>,</w:t>
      </w:r>
      <w:r>
        <w:rPr>
          <w:color w:val="000000"/>
        </w:rPr>
        <w:t xml:space="preserve"> </w:t>
      </w:r>
    </w:p>
    <w:p w:rsidR="00B024DE" w:rsidRPr="009A7C80" w:rsidRDefault="00B024DE" w:rsidP="004C30B4">
      <w:pPr>
        <w:pStyle w:val="Zarkazkladnhotextu2"/>
        <w:spacing w:after="0" w:line="240" w:lineRule="auto"/>
        <w:ind w:left="1134" w:right="-284" w:hanging="425"/>
        <w:jc w:val="both"/>
        <w:rPr>
          <w:color w:val="FF0000"/>
          <w:lang w:val="sk-SK"/>
        </w:rPr>
      </w:pPr>
      <w:r>
        <w:rPr>
          <w:color w:val="000000"/>
        </w:rPr>
        <w:t xml:space="preserve">i) </w:t>
      </w:r>
      <w:r>
        <w:rPr>
          <w:color w:val="000000"/>
        </w:rPr>
        <w:tab/>
        <w:t>náležitosti pre účely dane z pridanej hodnoty</w:t>
      </w:r>
      <w:r>
        <w:rPr>
          <w:color w:val="000000"/>
          <w:lang w:val="sk-SK"/>
        </w:rPr>
        <w:t xml:space="preserve"> </w:t>
      </w:r>
      <w:r>
        <w:rPr>
          <w:lang w:val="sk-SK"/>
        </w:rPr>
        <w:t xml:space="preserve">v súlade s § 69 ods. 12 písm. j) z. č. 222/2004 Z. z. o dani z pridanej hodnoty v znení neskorších predpisov - </w:t>
      </w:r>
      <w:r>
        <w:rPr>
          <w:color w:val="000000"/>
          <w:shd w:val="clear" w:color="auto" w:fill="FFFFFF"/>
        </w:rPr>
        <w:t xml:space="preserve">dodanie stavebných prác vrátane dodania stavby alebo jej časti podľa § 8 ods. 1 písm. b), ktoré </w:t>
      </w:r>
      <w:r>
        <w:rPr>
          <w:color w:val="000000"/>
          <w:shd w:val="clear" w:color="auto" w:fill="FFFFFF"/>
        </w:rPr>
        <w:lastRenderedPageBreak/>
        <w:t>patria do sekcie F osobitného predpisu,</w:t>
      </w:r>
      <w:hyperlink r:id="rId7" w:anchor="f4405623" w:history="1"/>
      <w:r>
        <w:rPr>
          <w:rStyle w:val="apple-converted-space"/>
          <w:color w:val="000000"/>
          <w:shd w:val="clear" w:color="auto" w:fill="FFFFFF"/>
        </w:rPr>
        <w:t> </w:t>
      </w:r>
      <w:r>
        <w:rPr>
          <w:color w:val="000000"/>
          <w:shd w:val="clear" w:color="auto" w:fill="FFFFFF"/>
        </w:rPr>
        <w:t xml:space="preserve">a dodanie tovaru s inštaláciou alebo montážou, ak inštalácia alebo montáž patrí </w:t>
      </w:r>
      <w:r w:rsidR="009A7C80">
        <w:rPr>
          <w:color w:val="000000"/>
          <w:shd w:val="clear" w:color="auto" w:fill="FFFFFF"/>
        </w:rPr>
        <w:t>do sekcie F osobitného predpisu</w:t>
      </w:r>
      <w:r w:rsidR="009A7C80">
        <w:rPr>
          <w:color w:val="000000"/>
          <w:shd w:val="clear" w:color="auto" w:fill="FFFFFF"/>
          <w:lang w:val="sk-SK"/>
        </w:rPr>
        <w:t>,</w:t>
      </w:r>
    </w:p>
    <w:p w:rsidR="00B024DE" w:rsidRPr="009A7C80" w:rsidRDefault="00B024DE" w:rsidP="004C30B4">
      <w:pPr>
        <w:pStyle w:val="Zarkazkladnhotextu2"/>
        <w:spacing w:after="0" w:line="240" w:lineRule="auto"/>
        <w:ind w:left="1134" w:right="-284" w:hanging="425"/>
        <w:jc w:val="both"/>
        <w:rPr>
          <w:color w:val="000000"/>
          <w:lang w:val="sk-SK"/>
        </w:rPr>
      </w:pPr>
      <w:r>
        <w:rPr>
          <w:color w:val="000000"/>
        </w:rPr>
        <w:t xml:space="preserve">j) </w:t>
      </w:r>
      <w:r>
        <w:rPr>
          <w:color w:val="000000"/>
        </w:rPr>
        <w:tab/>
        <w:t>pečiatku a podpis vystavovateľa</w:t>
      </w:r>
      <w:r w:rsidR="009A7C80">
        <w:rPr>
          <w:color w:val="000000"/>
          <w:lang w:val="sk-SK"/>
        </w:rPr>
        <w:t>,</w:t>
      </w:r>
    </w:p>
    <w:p w:rsidR="00B024DE" w:rsidRDefault="00B024DE" w:rsidP="004C30B4">
      <w:pPr>
        <w:pStyle w:val="Zarkazkladnhotextu2"/>
        <w:spacing w:after="0" w:line="240" w:lineRule="auto"/>
        <w:ind w:left="1134" w:right="-284" w:hanging="425"/>
        <w:jc w:val="both"/>
        <w:rPr>
          <w:color w:val="000000"/>
        </w:rPr>
      </w:pPr>
      <w:r>
        <w:rPr>
          <w:color w:val="000000"/>
        </w:rPr>
        <w:t xml:space="preserve">k) </w:t>
      </w:r>
      <w:r>
        <w:rPr>
          <w:color w:val="000000"/>
        </w:rPr>
        <w:tab/>
        <w:t>súpis skutočne vykonaných prác odsúhlasený stavebným dozorom objednávateľa.</w:t>
      </w:r>
    </w:p>
    <w:p w:rsidR="00B024DE" w:rsidRDefault="009A7C80" w:rsidP="001933FB">
      <w:pPr>
        <w:pStyle w:val="Zarkazkladnhotextu2"/>
        <w:tabs>
          <w:tab w:val="left" w:pos="709"/>
        </w:tabs>
        <w:spacing w:after="0" w:line="240" w:lineRule="auto"/>
        <w:ind w:left="709" w:right="-284" w:hanging="709"/>
        <w:jc w:val="both"/>
        <w:rPr>
          <w:color w:val="000000"/>
        </w:rPr>
      </w:pPr>
      <w:r>
        <w:rPr>
          <w:color w:val="000000"/>
          <w:lang w:val="sk-SK"/>
        </w:rPr>
        <w:t>7</w:t>
      </w:r>
      <w:r w:rsidR="00B024DE">
        <w:rPr>
          <w:color w:val="000000"/>
        </w:rPr>
        <w:t>.</w:t>
      </w:r>
      <w:r w:rsidR="00B024DE">
        <w:rPr>
          <w:color w:val="000000"/>
        </w:rPr>
        <w:tab/>
        <w:t xml:space="preserve">V prípade, že objednávateľ neuzná resp. opraví niektoré položky alebo iné náležitosti faktúry, faktúru vráti zhotoviteľovi na prepracovanie. </w:t>
      </w:r>
    </w:p>
    <w:p w:rsidR="00B024DE" w:rsidRDefault="009A7C80" w:rsidP="001933FB">
      <w:pPr>
        <w:pStyle w:val="Zarkazkladnhotextu2"/>
        <w:tabs>
          <w:tab w:val="left" w:pos="709"/>
        </w:tabs>
        <w:spacing w:after="0" w:line="240" w:lineRule="auto"/>
        <w:ind w:left="709" w:right="-284" w:hanging="709"/>
        <w:jc w:val="both"/>
        <w:rPr>
          <w:color w:val="000000"/>
        </w:rPr>
      </w:pPr>
      <w:r>
        <w:rPr>
          <w:color w:val="000000"/>
          <w:lang w:val="sk-SK"/>
        </w:rPr>
        <w:t>8</w:t>
      </w:r>
      <w:r w:rsidR="00B024DE">
        <w:rPr>
          <w:color w:val="000000"/>
        </w:rPr>
        <w:t>.</w:t>
      </w:r>
      <w:r w:rsidR="00B024DE">
        <w:rPr>
          <w:color w:val="000000"/>
        </w:rPr>
        <w:tab/>
        <w:t>V prípade, že faktúra nebude obsahovať uvedené náležitosti, je objednávateľ oprávnený ju vrátiť zhotoviteľovi na doplnenie. Nová lehota splatnosti začne plynúť odo dňa doručenia opravenej faktúry objednávateľovi.</w:t>
      </w:r>
    </w:p>
    <w:p w:rsidR="009A7C80" w:rsidRDefault="009A7C80" w:rsidP="00B024DE">
      <w:pPr>
        <w:tabs>
          <w:tab w:val="left" w:pos="709"/>
        </w:tabs>
        <w:ind w:right="-284"/>
        <w:jc w:val="center"/>
        <w:rPr>
          <w:b/>
          <w:color w:val="000000"/>
        </w:rPr>
      </w:pPr>
    </w:p>
    <w:p w:rsidR="00B024DE" w:rsidRDefault="00B024DE" w:rsidP="00B024DE">
      <w:pPr>
        <w:tabs>
          <w:tab w:val="left" w:pos="709"/>
        </w:tabs>
        <w:ind w:right="-284"/>
        <w:jc w:val="center"/>
        <w:rPr>
          <w:b/>
          <w:color w:val="000000"/>
        </w:rPr>
      </w:pPr>
      <w:r>
        <w:rPr>
          <w:b/>
          <w:color w:val="000000"/>
        </w:rPr>
        <w:t>Článok V.</w:t>
      </w:r>
    </w:p>
    <w:p w:rsidR="00B024DE" w:rsidRDefault="00B024DE" w:rsidP="00B024DE">
      <w:pPr>
        <w:tabs>
          <w:tab w:val="left" w:pos="709"/>
        </w:tabs>
        <w:spacing w:after="240"/>
        <w:ind w:right="-284"/>
        <w:jc w:val="center"/>
        <w:rPr>
          <w:b/>
          <w:color w:val="000000"/>
        </w:rPr>
      </w:pPr>
      <w:r>
        <w:rPr>
          <w:b/>
          <w:color w:val="000000"/>
        </w:rPr>
        <w:t>Povinnosti zhotoviteľa a spolupôsobenie objednávateľa</w:t>
      </w:r>
    </w:p>
    <w:p w:rsidR="009A7C80" w:rsidRDefault="00B024DE" w:rsidP="001933FB">
      <w:pPr>
        <w:ind w:left="709" w:right="-284" w:hanging="709"/>
        <w:jc w:val="both"/>
        <w:rPr>
          <w:color w:val="000000"/>
        </w:rPr>
      </w:pPr>
      <w:r>
        <w:rPr>
          <w:color w:val="000000"/>
        </w:rPr>
        <w:t>1.</w:t>
      </w:r>
      <w:r>
        <w:rPr>
          <w:color w:val="000000"/>
        </w:rPr>
        <w:tab/>
        <w:t>Objednávateľ sa zaväzuje odovzdať zhotoviteľovi a zhotoviteľ</w:t>
      </w:r>
      <w:r>
        <w:t xml:space="preserve"> </w:t>
      </w:r>
      <w:r w:rsidR="00DF27E8">
        <w:t xml:space="preserve">sa zaväzuje </w:t>
      </w:r>
      <w:r>
        <w:t xml:space="preserve">prevziať od objednávateľa stavenisko </w:t>
      </w:r>
      <w:r>
        <w:rPr>
          <w:color w:val="000000"/>
        </w:rPr>
        <w:t xml:space="preserve">v termíne podľa </w:t>
      </w:r>
      <w:r w:rsidR="009A7C80">
        <w:rPr>
          <w:color w:val="000000"/>
        </w:rPr>
        <w:t xml:space="preserve">článku </w:t>
      </w:r>
      <w:r w:rsidR="0059142A">
        <w:rPr>
          <w:color w:val="000000"/>
        </w:rPr>
        <w:t>I</w:t>
      </w:r>
      <w:r w:rsidR="009A7C80">
        <w:rPr>
          <w:color w:val="000000"/>
        </w:rPr>
        <w:t xml:space="preserve">II tejto </w:t>
      </w:r>
      <w:r w:rsidR="00CB3246">
        <w:rPr>
          <w:color w:val="000000"/>
        </w:rPr>
        <w:t>zmluvy.</w:t>
      </w:r>
    </w:p>
    <w:p w:rsidR="00B024DE" w:rsidRDefault="00B024DE" w:rsidP="001933FB">
      <w:pPr>
        <w:ind w:left="709" w:right="-284" w:hanging="709"/>
        <w:jc w:val="both"/>
        <w:rPr>
          <w:b/>
          <w:color w:val="000000"/>
          <w:highlight w:val="yellow"/>
        </w:rPr>
      </w:pPr>
      <w:r>
        <w:rPr>
          <w:color w:val="000000"/>
        </w:rPr>
        <w:t>2.</w:t>
      </w:r>
      <w:r>
        <w:rPr>
          <w:color w:val="000000"/>
        </w:rPr>
        <w:tab/>
        <w:t>Zhotoviteľ zodpovedá za ochranu priestoru staveniska, za jeho zabezpečenie proti krádežiam, za vhodné označenie výstražnými tabuľami, ako aj za škody vzniknuté porušením svo</w:t>
      </w:r>
      <w:r w:rsidR="0059142A">
        <w:rPr>
          <w:color w:val="000000"/>
        </w:rPr>
        <w:t xml:space="preserve">jich povinností podľa § 373 a </w:t>
      </w:r>
      <w:proofErr w:type="spellStart"/>
      <w:r w:rsidR="0059142A">
        <w:rPr>
          <w:color w:val="000000"/>
        </w:rPr>
        <w:t>na</w:t>
      </w:r>
      <w:r>
        <w:rPr>
          <w:color w:val="000000"/>
        </w:rPr>
        <w:t>sl</w:t>
      </w:r>
      <w:proofErr w:type="spellEnd"/>
      <w:r>
        <w:rPr>
          <w:color w:val="000000"/>
        </w:rPr>
        <w:t xml:space="preserve">. Obchodného zákonníka. </w:t>
      </w:r>
    </w:p>
    <w:p w:rsidR="00B024DE" w:rsidRDefault="00B024DE" w:rsidP="001933FB">
      <w:pPr>
        <w:ind w:left="709" w:right="-284" w:hanging="709"/>
        <w:jc w:val="both"/>
        <w:rPr>
          <w:color w:val="000000"/>
        </w:rPr>
      </w:pPr>
      <w:r>
        <w:rPr>
          <w:color w:val="000000"/>
        </w:rPr>
        <w:t>3.</w:t>
      </w:r>
      <w:r>
        <w:rPr>
          <w:color w:val="000000"/>
        </w:rPr>
        <w:tab/>
        <w:t>Pri užívaní ciest a komunikácií určených na príjazd na stavenisko je zhot</w:t>
      </w:r>
      <w:r w:rsidR="003B040A">
        <w:rPr>
          <w:color w:val="000000"/>
        </w:rPr>
        <w:t>oviteľ povinný plniť povinnosti</w:t>
      </w:r>
      <w:r>
        <w:rPr>
          <w:color w:val="000000"/>
        </w:rPr>
        <w:t xml:space="preserve"> vyplývajúce zo všeobecne záväzných právnych predpisov a zodpovedá za ich prípadné porušenie a vzniknutú škodu.</w:t>
      </w:r>
    </w:p>
    <w:p w:rsidR="00B024DE" w:rsidRDefault="00B024DE" w:rsidP="001933FB">
      <w:pPr>
        <w:ind w:left="709" w:right="-284" w:hanging="709"/>
        <w:jc w:val="both"/>
        <w:rPr>
          <w:b/>
          <w:color w:val="000000"/>
          <w:highlight w:val="yellow"/>
        </w:rPr>
      </w:pPr>
      <w:r>
        <w:rPr>
          <w:color w:val="000000"/>
        </w:rPr>
        <w:t>4.</w:t>
      </w:r>
      <w:r>
        <w:rPr>
          <w:color w:val="000000"/>
        </w:rPr>
        <w:tab/>
        <w:t xml:space="preserve">Zhotoviteľ pri realizácii predmetu zmluvy je povinný dodržiavať predpisy a opatrenia na zabezpečenie bezpečnosti a ochrany zdravia pri práci, na ochranu životného prostredia, ako aj protipožiarne opatrenia, vyplývajúce z povahy vykonávanej práce. </w:t>
      </w:r>
    </w:p>
    <w:p w:rsidR="00B024DE" w:rsidRDefault="00B024DE" w:rsidP="001933FB">
      <w:pPr>
        <w:ind w:left="709" w:right="-284" w:hanging="709"/>
        <w:jc w:val="both"/>
        <w:rPr>
          <w:color w:val="000000"/>
        </w:rPr>
      </w:pPr>
      <w:r>
        <w:rPr>
          <w:color w:val="000000"/>
        </w:rPr>
        <w:t>5.</w:t>
      </w:r>
      <w:r>
        <w:rPr>
          <w:color w:val="000000"/>
        </w:rPr>
        <w:tab/>
        <w:t>Zhotoviteľ bude viesť od prevzatia staveniska až do protokolárneho odovzdania stavby o prácach a dodávkach, ktoré vykonáva</w:t>
      </w:r>
      <w:r w:rsidR="00CB3246">
        <w:rPr>
          <w:color w:val="000000"/>
        </w:rPr>
        <w:t>,</w:t>
      </w:r>
      <w:r>
        <w:rPr>
          <w:color w:val="000000"/>
        </w:rPr>
        <w:t xml:space="preserve"> stavebný denník.  Do tohto  bude zapisovať podstatné udalosti, ktoré sa stali na stavenisku. Stavebný denník bude uložený u stavbyvedúceho zhotoviteľa na stavbe. Do stavebného denníka je ďalej oprávnený robiť zápisy zástupca objednávateľa – stavebný dozor. Cestou stavebného denníka nie je možné meniť rozsah, cenu a termín zhotovenia diela.</w:t>
      </w:r>
    </w:p>
    <w:p w:rsidR="00B024DE" w:rsidRDefault="00B024DE" w:rsidP="001933FB">
      <w:pPr>
        <w:ind w:left="709" w:right="-284" w:hanging="709"/>
        <w:jc w:val="both"/>
        <w:rPr>
          <w:color w:val="000000"/>
        </w:rPr>
      </w:pPr>
      <w:r>
        <w:rPr>
          <w:color w:val="000000"/>
        </w:rPr>
        <w:t>6.</w:t>
      </w:r>
      <w:r>
        <w:rPr>
          <w:color w:val="000000"/>
        </w:rPr>
        <w:tab/>
      </w:r>
      <w:r w:rsidR="009429CC">
        <w:rPr>
          <w:color w:val="000000"/>
        </w:rPr>
        <w:t>Objednávateľ poveruje výkonom</w:t>
      </w:r>
      <w:r w:rsidR="0087102F">
        <w:rPr>
          <w:color w:val="000000"/>
        </w:rPr>
        <w:t xml:space="preserve"> stavebného dozoru </w:t>
      </w:r>
      <w:r w:rsidR="009429CC">
        <w:rPr>
          <w:color w:val="000000"/>
        </w:rPr>
        <w:t xml:space="preserve">Ing. Ladislava </w:t>
      </w:r>
      <w:proofErr w:type="spellStart"/>
      <w:r w:rsidR="009429CC">
        <w:rPr>
          <w:color w:val="000000"/>
        </w:rPr>
        <w:t>Valisk</w:t>
      </w:r>
      <w:r w:rsidR="00316592">
        <w:rPr>
          <w:color w:val="000000"/>
        </w:rPr>
        <w:t>a</w:t>
      </w:r>
      <w:r w:rsidR="009429CC">
        <w:rPr>
          <w:color w:val="000000"/>
        </w:rPr>
        <w:t>-Timečka</w:t>
      </w:r>
      <w:proofErr w:type="spellEnd"/>
      <w:r w:rsidR="0087102F">
        <w:rPr>
          <w:color w:val="000000"/>
        </w:rPr>
        <w:t xml:space="preserve">, č. tel.: </w:t>
      </w:r>
      <w:r w:rsidR="009429CC">
        <w:rPr>
          <w:color w:val="000000"/>
        </w:rPr>
        <w:t>0915 759 593</w:t>
      </w:r>
      <w:r w:rsidR="0087102F">
        <w:rPr>
          <w:color w:val="000000"/>
        </w:rPr>
        <w:t>, v plnom rozsahu práv a povinností počas celej doby výstavby</w:t>
      </w:r>
      <w:r>
        <w:rPr>
          <w:color w:val="000000"/>
        </w:rPr>
        <w:t xml:space="preserve">. </w:t>
      </w:r>
    </w:p>
    <w:p w:rsidR="001933FB" w:rsidRDefault="00B024DE" w:rsidP="001933FB">
      <w:pPr>
        <w:ind w:left="709" w:right="-284" w:hanging="709"/>
        <w:jc w:val="both"/>
        <w:rPr>
          <w:color w:val="000000"/>
        </w:rPr>
      </w:pPr>
      <w:r>
        <w:rPr>
          <w:color w:val="000000"/>
        </w:rPr>
        <w:t>7.</w:t>
      </w:r>
      <w:r>
        <w:rPr>
          <w:color w:val="000000"/>
        </w:rPr>
        <w:tab/>
      </w:r>
      <w:permStart w:id="629767153" w:edGrp="everyone"/>
      <w:r w:rsidR="0087102F" w:rsidRPr="00150A52">
        <w:rPr>
          <w:color w:val="000000"/>
          <w:highlight w:val="yellow"/>
        </w:rPr>
        <w:t xml:space="preserve">Zhotoviteľ poveruje pre styk s technickým dozorom objednávateľa svojho stavbyvedúceho </w:t>
      </w:r>
      <w:r w:rsidR="00695261" w:rsidRPr="00150A52">
        <w:rPr>
          <w:color w:val="000000"/>
          <w:highlight w:val="yellow"/>
        </w:rPr>
        <w:t>.................</w:t>
      </w:r>
      <w:r w:rsidR="0087102F" w:rsidRPr="00150A52">
        <w:rPr>
          <w:color w:val="000000"/>
          <w:highlight w:val="yellow"/>
        </w:rPr>
        <w:t xml:space="preserve">, č. tel.: </w:t>
      </w:r>
      <w:r w:rsidR="00695261" w:rsidRPr="00150A52">
        <w:rPr>
          <w:color w:val="000000"/>
          <w:highlight w:val="yellow"/>
        </w:rPr>
        <w:t>...............</w:t>
      </w:r>
      <w:r w:rsidR="0087102F" w:rsidRPr="00150A52">
        <w:rPr>
          <w:color w:val="000000"/>
          <w:highlight w:val="yellow"/>
        </w:rPr>
        <w:t xml:space="preserve">, a zástupcu stavbyvedúceho </w:t>
      </w:r>
      <w:r w:rsidR="00695261" w:rsidRPr="00150A52">
        <w:rPr>
          <w:color w:val="000000"/>
          <w:highlight w:val="yellow"/>
        </w:rPr>
        <w:t>...............</w:t>
      </w:r>
      <w:r w:rsidR="0087102F" w:rsidRPr="00150A52">
        <w:rPr>
          <w:color w:val="000000"/>
          <w:highlight w:val="yellow"/>
        </w:rPr>
        <w:t xml:space="preserve"> č. tel.: </w:t>
      </w:r>
      <w:r w:rsidR="00695261" w:rsidRPr="00150A52">
        <w:rPr>
          <w:color w:val="000000"/>
          <w:highlight w:val="yellow"/>
        </w:rPr>
        <w:t>...................................</w:t>
      </w:r>
    </w:p>
    <w:permEnd w:id="629767153"/>
    <w:p w:rsidR="00B024DE" w:rsidRDefault="00B024DE" w:rsidP="001933FB">
      <w:pPr>
        <w:ind w:left="709" w:right="-284" w:hanging="709"/>
        <w:jc w:val="both"/>
        <w:rPr>
          <w:color w:val="000000"/>
        </w:rPr>
      </w:pPr>
      <w:r>
        <w:rPr>
          <w:color w:val="000000"/>
        </w:rPr>
        <w:t>8.</w:t>
      </w:r>
      <w:r>
        <w:rPr>
          <w:color w:val="000000"/>
        </w:rPr>
        <w:tab/>
        <w:t>Zmluvné strany považujú stavebný denník za informatívny dokument stavby, z tohto dôvodu vzniká zhotoviteľovi povinnosť predkladať stavebný denník objednávateľovi a taktiež vzniká objednávateľovi povinnosť reagovať písomne formou zápisov do stavebného denníka na zápisy zhotoviteľa.</w:t>
      </w:r>
    </w:p>
    <w:p w:rsidR="00B024DE" w:rsidRDefault="00B024DE" w:rsidP="001933FB">
      <w:pPr>
        <w:ind w:left="709" w:right="-284" w:hanging="709"/>
        <w:jc w:val="both"/>
        <w:rPr>
          <w:color w:val="000000"/>
        </w:rPr>
      </w:pPr>
      <w:r>
        <w:rPr>
          <w:color w:val="000000"/>
        </w:rPr>
        <w:t>9.</w:t>
      </w:r>
      <w:r>
        <w:rPr>
          <w:color w:val="000000"/>
        </w:rPr>
        <w:tab/>
        <w:t>Zhoto</w:t>
      </w:r>
      <w:r w:rsidR="00BD36D8">
        <w:rPr>
          <w:color w:val="000000"/>
        </w:rPr>
        <w:t>viteľ zodpovedá za všetky škody</w:t>
      </w:r>
      <w:r>
        <w:rPr>
          <w:color w:val="000000"/>
        </w:rPr>
        <w:t xml:space="preserve"> na stavbe, zariadeniach a pozemkoch, ako </w:t>
      </w:r>
      <w:r>
        <w:t>aj za škody vzniknuté</w:t>
      </w:r>
      <w:r>
        <w:rPr>
          <w:color w:val="000000"/>
        </w:rPr>
        <w:t xml:space="preserve"> tretím osobám a na veciach  pri realizácii prác, ktoré vykonáva zhotoviteľ, bez ohľadu na to či tieto boli vykonávané jeho zamestnancami alebo ním poverenými 3. osobami alebo </w:t>
      </w:r>
      <w:r w:rsidR="00EF3869">
        <w:rPr>
          <w:color w:val="000000"/>
        </w:rPr>
        <w:t>subdodávateľ</w:t>
      </w:r>
      <w:r>
        <w:rPr>
          <w:color w:val="000000"/>
        </w:rPr>
        <w:t>mi. Zhotoviteľ sa zaväzuje, že akúkoľvek ním spôsobenú, alebo zapríčinenú škodu pri realizácii diela odstráni tak, že uvedie poškodenú časť diela do pôvodného stavu, alebo zaplatí náhradu škody v plnej výške. Náhradu škody je objednávateľ oprávnený jednostranne si započítať so sumou zádržného alebo odpočítať si z čiastky fakturovanej zhotoviteľom.</w:t>
      </w:r>
    </w:p>
    <w:p w:rsidR="00316592" w:rsidRPr="00595AD1" w:rsidRDefault="00316592" w:rsidP="00595AD1">
      <w:pPr>
        <w:ind w:left="709" w:right="-284" w:hanging="709"/>
        <w:jc w:val="both"/>
      </w:pPr>
      <w:r>
        <w:rPr>
          <w:color w:val="000000"/>
        </w:rPr>
        <w:t xml:space="preserve">10. </w:t>
      </w:r>
      <w:r>
        <w:rPr>
          <w:color w:val="000000"/>
        </w:rPr>
        <w:tab/>
        <w:t xml:space="preserve">Zhotoviteľ </w:t>
      </w:r>
      <w:r>
        <w:t>potvrdzuje a zodpovedá za to, že zh</w:t>
      </w:r>
      <w:r w:rsidR="00150A52">
        <w:t>otoviteľ a rovnako všetci jeho prípadní s</w:t>
      </w:r>
      <w:r>
        <w:t xml:space="preserve">ubdodávatelia disponujú a </w:t>
      </w:r>
      <w:r>
        <w:rPr>
          <w:spacing w:val="-3"/>
        </w:rPr>
        <w:t xml:space="preserve">za </w:t>
      </w:r>
      <w:r>
        <w:t xml:space="preserve">podmienok tejto zmluvy sa preukážu všetkými licenciami, osvedčeniami, povoleniami a živnostenskými oprávneniami potrebnými pre vykonávanie všetkých prác a dodávok pri realizácii diela v súlade s touto zmluvou. Pre vylúčenie pochybností sa </w:t>
      </w:r>
      <w:r w:rsidR="00EF3869">
        <w:t>subdodávateľ</w:t>
      </w:r>
      <w:r>
        <w:t xml:space="preserve">om rozumie výlučne právnická alebo fyzická osoba, s ktorou zhotoviteľ v priamom rade alebo prostredníctvom ďalších osôb uzavrel zmluvu na realizáciu </w:t>
      </w:r>
      <w:r>
        <w:lastRenderedPageBreak/>
        <w:t>časti prác alebo dodávok potrebných na realizáciu predmetu zmluvy</w:t>
      </w:r>
      <w:r>
        <w:rPr>
          <w:spacing w:val="-11"/>
        </w:rPr>
        <w:t xml:space="preserve"> </w:t>
      </w:r>
      <w:r>
        <w:t>–</w:t>
      </w:r>
      <w:r>
        <w:rPr>
          <w:spacing w:val="-10"/>
        </w:rPr>
        <w:t xml:space="preserve"> </w:t>
      </w:r>
      <w:r>
        <w:t>zhotovenie</w:t>
      </w:r>
      <w:r>
        <w:rPr>
          <w:spacing w:val="-10"/>
        </w:rPr>
        <w:t xml:space="preserve"> </w:t>
      </w:r>
      <w:r>
        <w:t>Diela.</w:t>
      </w:r>
      <w:r>
        <w:rPr>
          <w:spacing w:val="-12"/>
        </w:rPr>
        <w:t xml:space="preserve"> </w:t>
      </w:r>
      <w:r>
        <w:t>Táto</w:t>
      </w:r>
      <w:r>
        <w:rPr>
          <w:spacing w:val="-10"/>
        </w:rPr>
        <w:t xml:space="preserve"> </w:t>
      </w:r>
      <w:r>
        <w:t>osoba</w:t>
      </w:r>
      <w:r>
        <w:rPr>
          <w:spacing w:val="-12"/>
        </w:rPr>
        <w:t xml:space="preserve"> </w:t>
      </w:r>
      <w:r>
        <w:t>je</w:t>
      </w:r>
      <w:r>
        <w:rPr>
          <w:spacing w:val="-10"/>
        </w:rPr>
        <w:t xml:space="preserve"> </w:t>
      </w:r>
      <w:r>
        <w:t>povinná</w:t>
      </w:r>
      <w:r>
        <w:rPr>
          <w:spacing w:val="-10"/>
        </w:rPr>
        <w:t xml:space="preserve"> </w:t>
      </w:r>
      <w:r>
        <w:t>aj</w:t>
      </w:r>
      <w:r>
        <w:rPr>
          <w:spacing w:val="-12"/>
        </w:rPr>
        <w:t xml:space="preserve"> </w:t>
      </w:r>
      <w:r>
        <w:t>fyzicky</w:t>
      </w:r>
      <w:r>
        <w:rPr>
          <w:spacing w:val="-11"/>
        </w:rPr>
        <w:t xml:space="preserve"> </w:t>
      </w:r>
      <w:r>
        <w:t>realizovať</w:t>
      </w:r>
      <w:r>
        <w:rPr>
          <w:spacing w:val="-11"/>
        </w:rPr>
        <w:t xml:space="preserve"> </w:t>
      </w:r>
      <w:r>
        <w:t>tieto</w:t>
      </w:r>
      <w:r>
        <w:rPr>
          <w:spacing w:val="-10"/>
        </w:rPr>
        <w:t xml:space="preserve"> </w:t>
      </w:r>
      <w:r>
        <w:t>časti</w:t>
      </w:r>
      <w:r>
        <w:rPr>
          <w:spacing w:val="-12"/>
        </w:rPr>
        <w:t xml:space="preserve"> </w:t>
      </w:r>
      <w:r>
        <w:t>prác</w:t>
      </w:r>
      <w:r>
        <w:rPr>
          <w:spacing w:val="-11"/>
        </w:rPr>
        <w:t xml:space="preserve"> </w:t>
      </w:r>
      <w:r>
        <w:t>alebo</w:t>
      </w:r>
      <w:r>
        <w:rPr>
          <w:spacing w:val="-12"/>
        </w:rPr>
        <w:t xml:space="preserve"> </w:t>
      </w:r>
      <w:r>
        <w:t xml:space="preserve">dodávok, za čo zodpovedá objednávateľovi zhotoviteľ. Pri realizácii diela prostredníctvom </w:t>
      </w:r>
      <w:r w:rsidR="00EF3869">
        <w:t>subdodávateľ</w:t>
      </w:r>
      <w:r>
        <w:t>ov zodpovedá zhotoviteľ tak, ako keby dielo, resp. jeho časť realizoval</w:t>
      </w:r>
      <w:r>
        <w:rPr>
          <w:spacing w:val="-12"/>
        </w:rPr>
        <w:t xml:space="preserve"> </w:t>
      </w:r>
      <w:r>
        <w:t>sám.</w:t>
      </w:r>
    </w:p>
    <w:p w:rsidR="00316592" w:rsidRPr="00316592" w:rsidRDefault="00316592" w:rsidP="004C3DD0">
      <w:pPr>
        <w:ind w:left="709" w:right="-284" w:hanging="709"/>
        <w:jc w:val="both"/>
        <w:rPr>
          <w:color w:val="000000"/>
        </w:rPr>
      </w:pPr>
      <w:r w:rsidRPr="00996F4E">
        <w:rPr>
          <w:color w:val="000000"/>
        </w:rPr>
        <w:t>1</w:t>
      </w:r>
      <w:r w:rsidR="00996F4E">
        <w:rPr>
          <w:color w:val="000000"/>
        </w:rPr>
        <w:t>1</w:t>
      </w:r>
      <w:r w:rsidRPr="00996F4E">
        <w:rPr>
          <w:color w:val="000000"/>
        </w:rPr>
        <w:t>.</w:t>
      </w:r>
      <w:r>
        <w:rPr>
          <w:color w:val="000000"/>
        </w:rPr>
        <w:tab/>
      </w:r>
      <w:r>
        <w:t xml:space="preserve">Zhotoviteľ je povinný každú zmluvu o subdodávke uzatvoriť v písomnej forme len s predchádzajúcim písomným súhlasom objednávateľa k navrhovanému </w:t>
      </w:r>
      <w:r w:rsidR="00EF3869">
        <w:t>subdodávateľ</w:t>
      </w:r>
      <w:r>
        <w:t xml:space="preserve">ovi. Oprávnená osoba objednávateľa rozhodne o súhlase alebo nesúhlase s uzatvorením takejto zmluvy o subdodávke na základe predloženia informácií o predmete zmluvy o subdodávke, informácií o osobe budúceho </w:t>
      </w:r>
      <w:r w:rsidR="00EF3869">
        <w:t>subdodávateľ</w:t>
      </w:r>
      <w:r>
        <w:t xml:space="preserve">a, overenia oprávnenosti realizovať príslušné plnenie podľa výpisu z obchodného / živnostenského registra, overenia zápisu v registri partnerov verejného sektora, ak má povinnosť navrhovaný </w:t>
      </w:r>
      <w:r w:rsidR="00EF3869">
        <w:t>subdodávateľ</w:t>
      </w:r>
      <w:r>
        <w:t xml:space="preserve"> povinnosť zapísať sa do registra partnerov verejného sektora v zmysle zákona č. 315/2016 </w:t>
      </w:r>
      <w:proofErr w:type="spellStart"/>
      <w:r>
        <w:t>Z.z</w:t>
      </w:r>
      <w:proofErr w:type="spellEnd"/>
      <w:r>
        <w:t xml:space="preserve">. o registri partnerov verejného sektora a o zmene a doplnení niektorých zákonov v znení neskorších predpisov. Podkladom pre prípadné rozhodnutie o nesúhlase s uzatvorením takejto zmluvy je zistenie rozporu predložených informácii podľa tohto bodu zmluvy so skutočnosťou. Objednávateľ oznámi zhotoviteľovi svoje rozhodnutie o súhlase alebo nesúhlase s uzatvorením zmluvy o subdodávke bezodkladne od doručenia žiadosti o udelenie tohto súhlasu. Zhotoviteľ v prípade využitia </w:t>
      </w:r>
      <w:r w:rsidR="00EF3869">
        <w:t>subdodávateľ</w:t>
      </w:r>
      <w:r>
        <w:t>ov je povinný dodať plnenie v lehotách uvedených v tejto zmluve.</w:t>
      </w:r>
    </w:p>
    <w:p w:rsidR="00B024DE" w:rsidRDefault="00EF3869" w:rsidP="001933FB">
      <w:pPr>
        <w:ind w:left="709" w:right="-284" w:hanging="709"/>
        <w:jc w:val="both"/>
        <w:rPr>
          <w:color w:val="000000"/>
        </w:rPr>
      </w:pPr>
      <w:r>
        <w:rPr>
          <w:color w:val="000000"/>
        </w:rPr>
        <w:t>1</w:t>
      </w:r>
      <w:r w:rsidR="00996F4E">
        <w:rPr>
          <w:color w:val="000000"/>
        </w:rPr>
        <w:t>2</w:t>
      </w:r>
      <w:r w:rsidR="00B024DE">
        <w:rPr>
          <w:color w:val="000000"/>
        </w:rPr>
        <w:t>.</w:t>
      </w:r>
      <w:r w:rsidR="00B024DE">
        <w:rPr>
          <w:color w:val="000000"/>
        </w:rPr>
        <w:tab/>
        <w:t>Zhotoviteľom použité stavebné materiály, výrobky, konštrukcie a zariadenia musia mať také vlastnosti, aby pri predpokladanej životnosti stavby a bežnej údržbe spĺňali okrem platných STN a iných nadväzných predpisov aj vysoké estetické nároky určené projektom stavby.</w:t>
      </w:r>
    </w:p>
    <w:p w:rsidR="00B024DE" w:rsidRDefault="00EF3869" w:rsidP="001933FB">
      <w:pPr>
        <w:ind w:left="709" w:right="-284" w:hanging="709"/>
        <w:jc w:val="both"/>
        <w:rPr>
          <w:color w:val="000000"/>
        </w:rPr>
      </w:pPr>
      <w:r>
        <w:rPr>
          <w:color w:val="000000"/>
        </w:rPr>
        <w:t>1</w:t>
      </w:r>
      <w:r w:rsidR="00996F4E">
        <w:rPr>
          <w:color w:val="000000"/>
        </w:rPr>
        <w:t>3</w:t>
      </w:r>
      <w:r w:rsidR="00B024DE">
        <w:rPr>
          <w:color w:val="000000"/>
        </w:rPr>
        <w:t>.</w:t>
      </w:r>
      <w:r w:rsidR="00B024DE">
        <w:rPr>
          <w:color w:val="000000"/>
        </w:rPr>
        <w:tab/>
        <w:t>Ak posledný deň lehoty, určený pre plnenie povinností uvedených v tejto zmluve pripadne na sobotu, nedeľu, alebo iný deň pracovného voľna alebo pracovného pokoja, presúva sa povinnosť na najbližší pracovný deň.</w:t>
      </w:r>
    </w:p>
    <w:p w:rsidR="00B024DE" w:rsidRDefault="001933FB" w:rsidP="001933FB">
      <w:pPr>
        <w:pStyle w:val="Zarkazkladnhotextu2"/>
        <w:spacing w:after="0" w:line="240" w:lineRule="auto"/>
        <w:ind w:left="709" w:right="-284" w:hanging="709"/>
        <w:jc w:val="both"/>
        <w:rPr>
          <w:color w:val="000000"/>
        </w:rPr>
      </w:pPr>
      <w:r>
        <w:rPr>
          <w:color w:val="000000"/>
        </w:rPr>
        <w:t>1</w:t>
      </w:r>
      <w:r w:rsidR="00996F4E">
        <w:rPr>
          <w:color w:val="000000"/>
          <w:lang w:val="sk-SK"/>
        </w:rPr>
        <w:t>4</w:t>
      </w:r>
      <w:r w:rsidR="00B024DE">
        <w:rPr>
          <w:color w:val="000000"/>
        </w:rPr>
        <w:t>.</w:t>
      </w:r>
      <w:r w:rsidR="00B024DE">
        <w:rPr>
          <w:color w:val="000000"/>
        </w:rPr>
        <w:tab/>
        <w:t>Zhotoviteľ môže na stavbe nasadiť len personál, ktorý má požadovanú kvalifikáciu, ktorý vykonáva potrebné práce podľa zmluvne dohodnutých podmienok a v primeranom čase a je dostatočne vybavený vhodnými bezporuchovými prístrojmi.</w:t>
      </w:r>
    </w:p>
    <w:p w:rsidR="00B024DE" w:rsidRDefault="001933FB" w:rsidP="001933FB">
      <w:pPr>
        <w:pStyle w:val="Zarkazkladnhotextu2"/>
        <w:spacing w:after="0" w:line="240" w:lineRule="auto"/>
        <w:ind w:left="709" w:right="-284" w:hanging="709"/>
        <w:jc w:val="both"/>
        <w:rPr>
          <w:color w:val="000000"/>
        </w:rPr>
      </w:pPr>
      <w:r>
        <w:rPr>
          <w:color w:val="000000"/>
        </w:rPr>
        <w:t>1</w:t>
      </w:r>
      <w:r w:rsidR="00996F4E">
        <w:rPr>
          <w:color w:val="000000"/>
          <w:lang w:val="sk-SK"/>
        </w:rPr>
        <w:t>5</w:t>
      </w:r>
      <w:r w:rsidR="00B024DE">
        <w:rPr>
          <w:color w:val="000000"/>
        </w:rPr>
        <w:t>.</w:t>
      </w:r>
      <w:r w:rsidR="00B024DE">
        <w:rPr>
          <w:color w:val="000000"/>
        </w:rPr>
        <w:tab/>
        <w:t>Od začatia svojich výkonov až po ich prevzatie objednávateľom znáša zodpovednosť za ich ochranu zhotoviteľ. V prípade poškodenia, straty, alebo zničenia už vykonaných prác a dodaných materiálov pred ich prevzatím, je zhotoviteľ povinný ich bezodkladne opraviť, alebo nahradiť na vlastné náklady tak, aby boli pri odovzdaní a prevzatí diela v bezchybnom stave a v úplnom súlade so zmluvnými podmienkami a nariadeniami objednávateľa.</w:t>
      </w:r>
    </w:p>
    <w:p w:rsidR="00B024DE" w:rsidRDefault="001933FB" w:rsidP="001933FB">
      <w:pPr>
        <w:pStyle w:val="Zarkazkladnhotextu2"/>
        <w:spacing w:after="0" w:line="240" w:lineRule="auto"/>
        <w:ind w:left="709" w:right="-284" w:hanging="709"/>
        <w:jc w:val="both"/>
        <w:rPr>
          <w:color w:val="000000"/>
        </w:rPr>
      </w:pPr>
      <w:r>
        <w:rPr>
          <w:color w:val="000000"/>
        </w:rPr>
        <w:t>1</w:t>
      </w:r>
      <w:r w:rsidR="00996F4E">
        <w:rPr>
          <w:color w:val="000000"/>
          <w:lang w:val="sk-SK"/>
        </w:rPr>
        <w:t>6</w:t>
      </w:r>
      <w:r w:rsidR="00B024DE">
        <w:rPr>
          <w:color w:val="000000"/>
        </w:rPr>
        <w:t>.</w:t>
      </w:r>
      <w:r w:rsidR="00B024DE">
        <w:rPr>
          <w:color w:val="000000"/>
        </w:rPr>
        <w:tab/>
        <w:t>V prípadoch, v ktorých sa dá nepochybne určiť pôvodca škôd na vykonaných prácach zhotoviteľa, je zhotoviteľ povinný ich bezodkladne opraviť, alebo nahradiť a vyúčtovať tým vzniknuté náklady pôvodcovi škôd.</w:t>
      </w:r>
    </w:p>
    <w:p w:rsidR="00B024DE" w:rsidRDefault="001933FB" w:rsidP="001933FB">
      <w:pPr>
        <w:pStyle w:val="Zarkazkladnhotextu2"/>
        <w:tabs>
          <w:tab w:val="left" w:pos="709"/>
        </w:tabs>
        <w:spacing w:after="0" w:line="240" w:lineRule="auto"/>
        <w:ind w:left="709" w:right="-284" w:hanging="709"/>
        <w:jc w:val="both"/>
        <w:rPr>
          <w:color w:val="000000"/>
        </w:rPr>
      </w:pPr>
      <w:r>
        <w:rPr>
          <w:color w:val="000000"/>
        </w:rPr>
        <w:t>1</w:t>
      </w:r>
      <w:r w:rsidR="00996F4E">
        <w:rPr>
          <w:color w:val="000000"/>
          <w:lang w:val="sk-SK"/>
        </w:rPr>
        <w:t>7</w:t>
      </w:r>
      <w:r w:rsidR="00B024DE">
        <w:rPr>
          <w:color w:val="000000"/>
        </w:rPr>
        <w:t>.</w:t>
      </w:r>
      <w:r w:rsidR="00B024DE">
        <w:rPr>
          <w:color w:val="000000"/>
        </w:rPr>
        <w:tab/>
        <w:t>Výzvy zhotoviteľa na spolupôsobenie objednávateľa pri realizácii diela bude zhotoviteľ uplatňovať písomne prostredníctvom stavebného denníka a vopred, v predstihu najmenej 2 pracovných dní.</w:t>
      </w:r>
    </w:p>
    <w:p w:rsidR="00B024DE" w:rsidRDefault="001933FB" w:rsidP="001933FB">
      <w:pPr>
        <w:pStyle w:val="Zarkazkladnhotextu2"/>
        <w:tabs>
          <w:tab w:val="left" w:pos="709"/>
        </w:tabs>
        <w:spacing w:after="0" w:line="240" w:lineRule="auto"/>
        <w:ind w:left="709" w:right="-284" w:hanging="709"/>
        <w:jc w:val="both"/>
        <w:rPr>
          <w:color w:val="000000"/>
          <w:lang w:val="sk-SK"/>
        </w:rPr>
      </w:pPr>
      <w:r>
        <w:rPr>
          <w:color w:val="000000"/>
        </w:rPr>
        <w:t>1</w:t>
      </w:r>
      <w:r w:rsidR="00996F4E">
        <w:rPr>
          <w:color w:val="000000"/>
          <w:lang w:val="sk-SK"/>
        </w:rPr>
        <w:t>8</w:t>
      </w:r>
      <w:r w:rsidR="00B024DE">
        <w:rPr>
          <w:color w:val="000000"/>
        </w:rPr>
        <w:t>.</w:t>
      </w:r>
      <w:r w:rsidR="00B024DE">
        <w:rPr>
          <w:color w:val="000000"/>
        </w:rPr>
        <w:tab/>
        <w:t xml:space="preserve">Zhotoviteľ má právo vyvodzovať nároky z titulu prekážok na odovzdanom </w:t>
      </w:r>
      <w:r w:rsidR="00E727E3">
        <w:rPr>
          <w:color w:val="000000"/>
          <w:lang w:val="sk-SK"/>
        </w:rPr>
        <w:t>stavenisku</w:t>
      </w:r>
      <w:r w:rsidR="00B024DE">
        <w:rPr>
          <w:color w:val="000000"/>
        </w:rPr>
        <w:t xml:space="preserve"> pri vykonávaní diela len vtedy, keď zabraňujúce okolnosti ihneď písomne oznámi objednávateľovi. </w:t>
      </w:r>
    </w:p>
    <w:p w:rsidR="00F73F55" w:rsidRPr="00F73F55" w:rsidRDefault="00F73F55" w:rsidP="00F73F55">
      <w:pPr>
        <w:pStyle w:val="Zarkazkladnhotextu2"/>
        <w:tabs>
          <w:tab w:val="left" w:pos="709"/>
        </w:tabs>
        <w:spacing w:after="0" w:line="240" w:lineRule="auto"/>
        <w:ind w:left="709" w:right="-284" w:hanging="709"/>
        <w:jc w:val="both"/>
        <w:rPr>
          <w:color w:val="000000"/>
          <w:lang w:val="sk-SK"/>
        </w:rPr>
      </w:pPr>
      <w:r>
        <w:rPr>
          <w:color w:val="000000"/>
          <w:lang w:val="sk-SK"/>
        </w:rPr>
        <w:t>19.</w:t>
      </w:r>
      <w:r>
        <w:rPr>
          <w:color w:val="000000"/>
          <w:lang w:val="sk-SK"/>
        </w:rPr>
        <w:tab/>
      </w:r>
      <w:r w:rsidRPr="00F73F55">
        <w:rPr>
          <w:color w:val="000000"/>
        </w:rPr>
        <w:t xml:space="preserve">V prípade dovozu trávnika zo zahraničia predloží uchádzač </w:t>
      </w:r>
      <w:r w:rsidR="00952672">
        <w:rPr>
          <w:color w:val="000000"/>
          <w:lang w:val="sk-SK"/>
        </w:rPr>
        <w:t xml:space="preserve">pri realizácii diela </w:t>
      </w:r>
      <w:r>
        <w:rPr>
          <w:color w:val="000000"/>
          <w:lang w:val="sk-SK"/>
        </w:rPr>
        <w:t>objednávateľovi</w:t>
      </w:r>
      <w:r w:rsidRPr="00F73F55">
        <w:rPr>
          <w:color w:val="000000"/>
        </w:rPr>
        <w:t xml:space="preserve"> Medzinárodný nákladný list CMR nie starší ako 60 dní.</w:t>
      </w:r>
    </w:p>
    <w:p w:rsidR="00B024DE" w:rsidRDefault="00F73F55" w:rsidP="001933FB">
      <w:pPr>
        <w:pStyle w:val="Zarkazkladnhotextu2"/>
        <w:tabs>
          <w:tab w:val="left" w:pos="709"/>
        </w:tabs>
        <w:spacing w:after="0" w:line="240" w:lineRule="auto"/>
        <w:ind w:left="709" w:right="-284" w:hanging="709"/>
        <w:jc w:val="both"/>
        <w:rPr>
          <w:color w:val="000000"/>
        </w:rPr>
      </w:pPr>
      <w:r>
        <w:rPr>
          <w:color w:val="000000"/>
          <w:lang w:val="sk-SK"/>
        </w:rPr>
        <w:t>20</w:t>
      </w:r>
      <w:r w:rsidR="00B024DE">
        <w:rPr>
          <w:color w:val="000000"/>
        </w:rPr>
        <w:t>.</w:t>
      </w:r>
      <w:r w:rsidR="00B024DE">
        <w:rPr>
          <w:color w:val="000000"/>
        </w:rPr>
        <w:tab/>
        <w:t>Ak je možné, zhotoviteľ po vzájomnej dohode s objednávateľom za</w:t>
      </w:r>
      <w:r w:rsidR="00150A52">
        <w:rPr>
          <w:color w:val="000000"/>
        </w:rPr>
        <w:t>čne, prípadne ukončí realizáciu</w:t>
      </w:r>
      <w:r w:rsidR="00B024DE">
        <w:rPr>
          <w:color w:val="000000"/>
        </w:rPr>
        <w:t xml:space="preserve"> diela predčasne.</w:t>
      </w:r>
    </w:p>
    <w:p w:rsidR="00B024DE" w:rsidRDefault="00EF3869" w:rsidP="001933FB">
      <w:pPr>
        <w:pStyle w:val="Zarkazkladnhotextu2"/>
        <w:tabs>
          <w:tab w:val="left" w:pos="709"/>
        </w:tabs>
        <w:spacing w:after="0" w:line="240" w:lineRule="auto"/>
        <w:ind w:left="709" w:right="-284" w:hanging="709"/>
        <w:jc w:val="both"/>
        <w:rPr>
          <w:color w:val="000000"/>
        </w:rPr>
      </w:pPr>
      <w:r>
        <w:rPr>
          <w:color w:val="000000"/>
          <w:lang w:val="sk-SK"/>
        </w:rPr>
        <w:t>2</w:t>
      </w:r>
      <w:r w:rsidR="00F73F55">
        <w:rPr>
          <w:color w:val="000000"/>
          <w:lang w:val="sk-SK"/>
        </w:rPr>
        <w:t>1</w:t>
      </w:r>
      <w:r w:rsidR="00B024DE">
        <w:rPr>
          <w:color w:val="000000"/>
        </w:rPr>
        <w:t>.</w:t>
      </w:r>
      <w:r w:rsidR="00B024DE">
        <w:rPr>
          <w:color w:val="000000"/>
        </w:rPr>
        <w:tab/>
        <w:t>Zhotoviteľ bude pri realizovaní diela dodržiavať záväzné technické normy a ďalšie platné normy vzťahujúce sa na dodávku zmluvných prác a materiálov, platné v Slovenskej republike. Zhotoviteľ použije pre dielo len výrobky, ktoré majú také vlastnosti, aby počas predpokladanej existencii stavby bola pri bežnej údržbe zaručená požadovaná mechanická pevnosť a stabilita, požiarna bezpečnosť, hygienické požiadavky, ochrana zdravia a životného prostredia, bezpečnosť pri užívaní, ochrana proti hluku a úspora energie, za čo zodpovedá.</w:t>
      </w:r>
    </w:p>
    <w:p w:rsidR="00B024DE" w:rsidRDefault="00EF3869" w:rsidP="001933FB">
      <w:pPr>
        <w:pStyle w:val="Zarkazkladnhotextu2"/>
        <w:tabs>
          <w:tab w:val="left" w:pos="709"/>
        </w:tabs>
        <w:spacing w:after="0" w:line="240" w:lineRule="auto"/>
        <w:ind w:left="709" w:right="-284" w:hanging="709"/>
        <w:jc w:val="both"/>
        <w:rPr>
          <w:color w:val="000000"/>
          <w:lang w:val="sk-SK"/>
        </w:rPr>
      </w:pPr>
      <w:r>
        <w:rPr>
          <w:color w:val="000000"/>
          <w:lang w:val="sk-SK"/>
        </w:rPr>
        <w:lastRenderedPageBreak/>
        <w:t>2</w:t>
      </w:r>
      <w:r w:rsidR="00F73F55">
        <w:rPr>
          <w:color w:val="000000"/>
          <w:lang w:val="sk-SK"/>
        </w:rPr>
        <w:t>2</w:t>
      </w:r>
      <w:r w:rsidR="00B024DE">
        <w:rPr>
          <w:color w:val="000000"/>
        </w:rPr>
        <w:t>.</w:t>
      </w:r>
      <w:r w:rsidR="00B024DE">
        <w:rPr>
          <w:color w:val="000000"/>
        </w:rPr>
        <w:tab/>
        <w:t xml:space="preserve">Zhotoviteľ sa tiež zaväzuje, že jeho pracovníci budú nosiť ochranné pracovné pomôcky v súlade s predpismi BOZP. </w:t>
      </w:r>
    </w:p>
    <w:p w:rsidR="00B024DE" w:rsidRDefault="00B024DE" w:rsidP="00B024DE">
      <w:pPr>
        <w:pStyle w:val="Zarkazkladnhotextu2"/>
        <w:tabs>
          <w:tab w:val="left" w:pos="709"/>
        </w:tabs>
        <w:spacing w:after="0" w:line="240" w:lineRule="auto"/>
        <w:ind w:left="0" w:right="-284"/>
        <w:jc w:val="both"/>
        <w:rPr>
          <w:color w:val="000000"/>
        </w:rPr>
      </w:pPr>
    </w:p>
    <w:p w:rsidR="00B024DE" w:rsidRDefault="00B024DE" w:rsidP="00B024DE">
      <w:pPr>
        <w:tabs>
          <w:tab w:val="left" w:pos="709"/>
        </w:tabs>
        <w:ind w:right="-284"/>
        <w:jc w:val="center"/>
        <w:rPr>
          <w:b/>
          <w:color w:val="000000"/>
        </w:rPr>
      </w:pPr>
      <w:r>
        <w:rPr>
          <w:b/>
          <w:color w:val="000000"/>
        </w:rPr>
        <w:t>Článok VI.</w:t>
      </w:r>
    </w:p>
    <w:p w:rsidR="00B024DE" w:rsidRDefault="00B024DE" w:rsidP="00B024DE">
      <w:pPr>
        <w:tabs>
          <w:tab w:val="left" w:pos="709"/>
        </w:tabs>
        <w:spacing w:after="240"/>
        <w:ind w:right="-284"/>
        <w:jc w:val="center"/>
        <w:rPr>
          <w:b/>
          <w:color w:val="000000"/>
        </w:rPr>
      </w:pPr>
      <w:r>
        <w:rPr>
          <w:b/>
          <w:color w:val="000000"/>
        </w:rPr>
        <w:t>Sankcie a zmluvné pokuty</w:t>
      </w:r>
    </w:p>
    <w:p w:rsidR="00B024DE" w:rsidRDefault="00B024DE" w:rsidP="001933FB">
      <w:pPr>
        <w:pStyle w:val="Zarkazkladnhotextu2"/>
        <w:spacing w:after="0" w:line="240" w:lineRule="auto"/>
        <w:ind w:left="709" w:right="-284" w:hanging="709"/>
        <w:jc w:val="both"/>
        <w:rPr>
          <w:color w:val="000000"/>
        </w:rPr>
      </w:pPr>
      <w:r>
        <w:rPr>
          <w:color w:val="000000"/>
        </w:rPr>
        <w:t>1.</w:t>
      </w:r>
      <w:r w:rsidR="001933FB">
        <w:rPr>
          <w:color w:val="000000"/>
          <w:lang w:val="sk-SK"/>
        </w:rPr>
        <w:tab/>
      </w:r>
      <w:r w:rsidR="00E727E3">
        <w:rPr>
          <w:color w:val="000000"/>
        </w:rPr>
        <w:t xml:space="preserve">Ak zhotoviteľ </w:t>
      </w:r>
      <w:r>
        <w:rPr>
          <w:color w:val="000000"/>
        </w:rPr>
        <w:t xml:space="preserve">neprevzal stavenisko </w:t>
      </w:r>
      <w:r>
        <w:t>alebo</w:t>
      </w:r>
      <w:r>
        <w:rPr>
          <w:lang w:val="sk-SK"/>
        </w:rPr>
        <w:t xml:space="preserve"> je v omeškaní</w:t>
      </w:r>
      <w:r>
        <w:rPr>
          <w:color w:val="000000"/>
        </w:rPr>
        <w:t xml:space="preserve"> s nástupom a začatím prác a dodávok podľa tejto zmluvy</w:t>
      </w:r>
      <w:r w:rsidR="003B040A">
        <w:rPr>
          <w:color w:val="000000"/>
          <w:lang w:val="sk-SK"/>
        </w:rPr>
        <w:t>,</w:t>
      </w:r>
      <w:r>
        <w:rPr>
          <w:color w:val="000000"/>
        </w:rPr>
        <w:t xml:space="preserve"> má objednávateľ právo na zaplatenie</w:t>
      </w:r>
      <w:r w:rsidR="00E727E3">
        <w:rPr>
          <w:color w:val="000000"/>
        </w:rPr>
        <w:t xml:space="preserve"> zmluvnej pokuty vo výške </w:t>
      </w:r>
      <w:r w:rsidR="00E727E3">
        <w:rPr>
          <w:color w:val="000000"/>
          <w:lang w:val="sk-SK"/>
        </w:rPr>
        <w:t>0,05 %</w:t>
      </w:r>
      <w:r w:rsidR="00E727E3">
        <w:rPr>
          <w:color w:val="000000"/>
        </w:rPr>
        <w:t xml:space="preserve"> </w:t>
      </w:r>
      <w:r w:rsidR="00E727E3">
        <w:rPr>
          <w:color w:val="000000"/>
          <w:lang w:val="sk-SK"/>
        </w:rPr>
        <w:t>z celkovej ceny diela s DPH</w:t>
      </w:r>
      <w:r>
        <w:rPr>
          <w:color w:val="000000"/>
        </w:rPr>
        <w:t xml:space="preserve">  za každý aj začatý deň omeškania.</w:t>
      </w:r>
    </w:p>
    <w:p w:rsidR="00B024DE" w:rsidRDefault="00597017" w:rsidP="001933FB">
      <w:pPr>
        <w:pStyle w:val="Zarkazkladnhotextu2"/>
        <w:spacing w:after="0" w:line="240" w:lineRule="auto"/>
        <w:ind w:left="709" w:right="-284" w:hanging="709"/>
        <w:jc w:val="both"/>
        <w:rPr>
          <w:color w:val="000000"/>
        </w:rPr>
      </w:pPr>
      <w:r>
        <w:rPr>
          <w:color w:val="000000"/>
          <w:lang w:val="sk-SK"/>
        </w:rPr>
        <w:t>2</w:t>
      </w:r>
      <w:r w:rsidR="00B024DE">
        <w:rPr>
          <w:color w:val="000000"/>
        </w:rPr>
        <w:t>.</w:t>
      </w:r>
      <w:r w:rsidR="00B024DE">
        <w:rPr>
          <w:color w:val="000000"/>
        </w:rPr>
        <w:tab/>
        <w:t xml:space="preserve">V prípade omeškania zhotoviteľa s riadnym a včasným protokolárnym odovzdaním diela </w:t>
      </w:r>
      <w:r w:rsidR="00B024DE" w:rsidRPr="00AC0ECF">
        <w:rPr>
          <w:color w:val="000000"/>
        </w:rPr>
        <w:t xml:space="preserve">podľa </w:t>
      </w:r>
      <w:r w:rsidR="00AC0ECF" w:rsidRPr="00AC0ECF">
        <w:rPr>
          <w:color w:val="000000"/>
        </w:rPr>
        <w:t xml:space="preserve">čl. III bod </w:t>
      </w:r>
      <w:r w:rsidR="00AC0ECF" w:rsidRPr="00AC0ECF">
        <w:rPr>
          <w:color w:val="000000"/>
          <w:lang w:val="sk-SK"/>
        </w:rPr>
        <w:t>1</w:t>
      </w:r>
      <w:r w:rsidR="00B024DE" w:rsidRPr="00AC0ECF">
        <w:rPr>
          <w:color w:val="000000"/>
        </w:rPr>
        <w:t xml:space="preserve"> a čl</w:t>
      </w:r>
      <w:r w:rsidR="00B024DE" w:rsidRPr="00AC0ECF">
        <w:rPr>
          <w:color w:val="000000"/>
          <w:lang w:val="sk-SK"/>
        </w:rPr>
        <w:t>.</w:t>
      </w:r>
      <w:r w:rsidR="00B024DE" w:rsidRPr="00AC0ECF">
        <w:rPr>
          <w:color w:val="000000"/>
        </w:rPr>
        <w:t xml:space="preserve"> VIII. tejto</w:t>
      </w:r>
      <w:r w:rsidR="00B024DE">
        <w:rPr>
          <w:color w:val="000000"/>
        </w:rPr>
        <w:t xml:space="preserve"> zmluvy má objednávateľ právo na zaplatenie zmluvnej pokuty vo výške </w:t>
      </w:r>
      <w:r w:rsidR="00E727E3">
        <w:rPr>
          <w:color w:val="000000"/>
          <w:lang w:val="sk-SK"/>
        </w:rPr>
        <w:t>0,05 %</w:t>
      </w:r>
      <w:r w:rsidR="00E727E3">
        <w:rPr>
          <w:color w:val="000000"/>
        </w:rPr>
        <w:t xml:space="preserve"> </w:t>
      </w:r>
      <w:r w:rsidR="00E727E3">
        <w:rPr>
          <w:color w:val="000000"/>
          <w:lang w:val="sk-SK"/>
        </w:rPr>
        <w:t>z celkovej ceny diela s DPH</w:t>
      </w:r>
      <w:r w:rsidR="00E727E3">
        <w:rPr>
          <w:color w:val="000000"/>
        </w:rPr>
        <w:t xml:space="preserve"> </w:t>
      </w:r>
      <w:r w:rsidR="00B024DE">
        <w:rPr>
          <w:color w:val="000000"/>
        </w:rPr>
        <w:t>za každý aj začatý deň omeškania.</w:t>
      </w:r>
    </w:p>
    <w:p w:rsidR="00B024DE" w:rsidRDefault="00597017" w:rsidP="001933FB">
      <w:pPr>
        <w:pStyle w:val="Zarkazkladnhotextu2"/>
        <w:spacing w:after="0" w:line="240" w:lineRule="auto"/>
        <w:ind w:left="709" w:right="-284" w:hanging="709"/>
        <w:jc w:val="both"/>
        <w:rPr>
          <w:color w:val="000000"/>
        </w:rPr>
      </w:pPr>
      <w:r>
        <w:rPr>
          <w:color w:val="000000"/>
          <w:lang w:val="sk-SK"/>
        </w:rPr>
        <w:t>3</w:t>
      </w:r>
      <w:r w:rsidR="00B024DE">
        <w:rPr>
          <w:color w:val="000000"/>
        </w:rPr>
        <w:t>.</w:t>
      </w:r>
      <w:r w:rsidR="00B024DE">
        <w:rPr>
          <w:color w:val="000000"/>
        </w:rPr>
        <w:tab/>
        <w:t>Ak bude zhotoviteľ v omeškaní s riadnym a včasným odstránením vád a nedorobkov oznámených objednávateľom počas realizácie diela alebo uvedených v protokole o odovzdaní a prevzatí diela alebo zistených v záručnej dobe</w:t>
      </w:r>
      <w:r w:rsidR="003B040A">
        <w:rPr>
          <w:color w:val="000000"/>
          <w:lang w:val="sk-SK"/>
        </w:rPr>
        <w:t>,</w:t>
      </w:r>
      <w:r w:rsidR="00B024DE">
        <w:rPr>
          <w:color w:val="000000"/>
        </w:rPr>
        <w:t xml:space="preserve"> je zhotoviteľ povinný zaplatiť objednávateľovi zmluvnú pokutu vo výške 50,- € za každý aj</w:t>
      </w:r>
      <w:r w:rsidR="00B024DE">
        <w:rPr>
          <w:b/>
          <w:color w:val="000000"/>
        </w:rPr>
        <w:t xml:space="preserve"> </w:t>
      </w:r>
      <w:r w:rsidR="00B024DE">
        <w:rPr>
          <w:color w:val="000000"/>
        </w:rPr>
        <w:t xml:space="preserve"> začatý deň omeškania až do ich riadneho odstránenia, a to za každú vadu samostatne.</w:t>
      </w:r>
    </w:p>
    <w:p w:rsidR="00B024DE" w:rsidRPr="00AC0ECF" w:rsidRDefault="00597017" w:rsidP="001933FB">
      <w:pPr>
        <w:pStyle w:val="Zarkazkladnhotextu2"/>
        <w:spacing w:after="0" w:line="240" w:lineRule="auto"/>
        <w:ind w:left="709" w:right="-284" w:hanging="709"/>
        <w:jc w:val="both"/>
        <w:rPr>
          <w:color w:val="000000"/>
          <w:lang w:val="sk-SK"/>
        </w:rPr>
      </w:pPr>
      <w:r>
        <w:rPr>
          <w:color w:val="000000"/>
          <w:lang w:val="sk-SK"/>
        </w:rPr>
        <w:t>4</w:t>
      </w:r>
      <w:r w:rsidR="00B024DE">
        <w:rPr>
          <w:color w:val="000000"/>
        </w:rPr>
        <w:t>.</w:t>
      </w:r>
      <w:r w:rsidR="00B024DE">
        <w:rPr>
          <w:color w:val="000000"/>
        </w:rPr>
        <w:tab/>
        <w:t>V prípade omeškania objednávateľa so splnením svojho peňažného záväzku akéhokoľvek druhu, vyplývajúceho z tejto zmluvy má zhotoviteľ právo na</w:t>
      </w:r>
      <w:r w:rsidR="00B024DE">
        <w:rPr>
          <w:b/>
          <w:color w:val="000000"/>
        </w:rPr>
        <w:t xml:space="preserve"> </w:t>
      </w:r>
      <w:r w:rsidR="00B024DE">
        <w:rPr>
          <w:color w:val="000000"/>
        </w:rPr>
        <w:t>úrok z omeškania vo výške 0,05% z dlhovanej čiastky za každý deň omeškania.</w:t>
      </w:r>
      <w:r w:rsidR="00AC0ECF">
        <w:rPr>
          <w:color w:val="000000"/>
          <w:lang w:val="sk-SK"/>
        </w:rPr>
        <w:t xml:space="preserve"> Objednávateľ nie je v omeškaní so splnením peňažného</w:t>
      </w:r>
      <w:r w:rsidR="003A7C2A">
        <w:rPr>
          <w:color w:val="000000"/>
          <w:lang w:val="sk-SK"/>
        </w:rPr>
        <w:t xml:space="preserve"> záväzku</w:t>
      </w:r>
      <w:r w:rsidR="00AC0ECF">
        <w:rPr>
          <w:color w:val="000000"/>
          <w:lang w:val="sk-SK"/>
        </w:rPr>
        <w:t xml:space="preserve">, ak nastane prípad </w:t>
      </w:r>
      <w:r w:rsidR="00356543">
        <w:rPr>
          <w:color w:val="000000"/>
          <w:lang w:val="sk-SK"/>
        </w:rPr>
        <w:t xml:space="preserve">uvedený v článku IV bod </w:t>
      </w:r>
      <w:r w:rsidR="00F018FC">
        <w:rPr>
          <w:color w:val="000000"/>
          <w:lang w:val="sk-SK"/>
        </w:rPr>
        <w:t>5</w:t>
      </w:r>
      <w:r w:rsidR="00356543">
        <w:rPr>
          <w:color w:val="000000"/>
          <w:lang w:val="sk-SK"/>
        </w:rPr>
        <w:t xml:space="preserve"> a omeškanie je spôsobené výkonom kontroly </w:t>
      </w:r>
      <w:r w:rsidR="00F018FC">
        <w:rPr>
          <w:color w:val="000000"/>
          <w:lang w:val="sk-SK"/>
        </w:rPr>
        <w:t>Úradu vlády SR</w:t>
      </w:r>
      <w:r w:rsidR="00356543">
        <w:rPr>
          <w:color w:val="000000"/>
          <w:lang w:val="sk-SK"/>
        </w:rPr>
        <w:t xml:space="preserve">. </w:t>
      </w:r>
    </w:p>
    <w:p w:rsidR="00B024DE" w:rsidRDefault="00597017" w:rsidP="001933FB">
      <w:pPr>
        <w:pStyle w:val="Zarkazkladnhotextu2"/>
        <w:spacing w:after="0" w:line="240" w:lineRule="auto"/>
        <w:ind w:left="709" w:right="-284" w:hanging="709"/>
        <w:jc w:val="both"/>
        <w:rPr>
          <w:color w:val="000000"/>
        </w:rPr>
      </w:pPr>
      <w:r>
        <w:rPr>
          <w:color w:val="000000"/>
          <w:lang w:val="sk-SK"/>
        </w:rPr>
        <w:t>5</w:t>
      </w:r>
      <w:r w:rsidR="00B024DE">
        <w:rPr>
          <w:color w:val="000000"/>
        </w:rPr>
        <w:t xml:space="preserve">. </w:t>
      </w:r>
      <w:r w:rsidR="00B024DE">
        <w:rPr>
          <w:color w:val="000000"/>
        </w:rPr>
        <w:tab/>
        <w:t>Zmluvnými pokutami dohodnutými v tejto zmluve nie je dotknutý nárok zmluvných strán na náhradu škody v plnom rozsahu, a to aj keby táto presahovala výšku zmluvnej pokuty.</w:t>
      </w:r>
      <w:r w:rsidR="00B024DE">
        <w:rPr>
          <w:b/>
          <w:color w:val="000000"/>
          <w:u w:val="single"/>
        </w:rPr>
        <w:t xml:space="preserve"> </w:t>
      </w:r>
    </w:p>
    <w:p w:rsidR="00B024DE" w:rsidRDefault="00597017" w:rsidP="001933FB">
      <w:pPr>
        <w:pStyle w:val="Zarkazkladnhotextu2"/>
        <w:spacing w:after="0" w:line="240" w:lineRule="auto"/>
        <w:ind w:left="709" w:right="-284" w:hanging="709"/>
        <w:jc w:val="both"/>
        <w:rPr>
          <w:color w:val="000000"/>
        </w:rPr>
      </w:pPr>
      <w:r>
        <w:rPr>
          <w:color w:val="000000"/>
          <w:lang w:val="sk-SK"/>
        </w:rPr>
        <w:t>6</w:t>
      </w:r>
      <w:r w:rsidR="00B024DE">
        <w:rPr>
          <w:color w:val="000000"/>
        </w:rPr>
        <w:t xml:space="preserve">. </w:t>
      </w:r>
      <w:r w:rsidR="00B024DE">
        <w:rPr>
          <w:color w:val="000000"/>
        </w:rPr>
        <w:tab/>
        <w:t xml:space="preserve">Zmluvné strany vyhlasujú, že zmluvné pokuty dohodnuté v tejto zmluve považujú za primerané. </w:t>
      </w:r>
    </w:p>
    <w:p w:rsidR="00B024DE" w:rsidRDefault="00B024DE" w:rsidP="00B024DE">
      <w:pPr>
        <w:tabs>
          <w:tab w:val="left" w:pos="709"/>
        </w:tabs>
        <w:ind w:right="-284"/>
        <w:jc w:val="both"/>
        <w:rPr>
          <w:color w:val="000000"/>
        </w:rPr>
      </w:pPr>
    </w:p>
    <w:p w:rsidR="00B024DE" w:rsidRDefault="00B024DE" w:rsidP="00B024DE">
      <w:pPr>
        <w:tabs>
          <w:tab w:val="left" w:pos="709"/>
        </w:tabs>
        <w:ind w:right="-284"/>
        <w:jc w:val="center"/>
        <w:rPr>
          <w:b/>
          <w:color w:val="000000"/>
        </w:rPr>
      </w:pPr>
      <w:r>
        <w:rPr>
          <w:b/>
          <w:color w:val="000000"/>
        </w:rPr>
        <w:t>Článok VII.</w:t>
      </w:r>
    </w:p>
    <w:p w:rsidR="00B024DE" w:rsidRDefault="00B024DE" w:rsidP="00B024DE">
      <w:pPr>
        <w:tabs>
          <w:tab w:val="left" w:pos="709"/>
        </w:tabs>
        <w:spacing w:after="240"/>
        <w:ind w:right="-284"/>
        <w:jc w:val="center"/>
        <w:rPr>
          <w:b/>
          <w:color w:val="000000"/>
        </w:rPr>
      </w:pPr>
      <w:r>
        <w:rPr>
          <w:b/>
          <w:color w:val="000000"/>
        </w:rPr>
        <w:t>Odstúpenie od zmluvy</w:t>
      </w:r>
    </w:p>
    <w:p w:rsidR="00B024DE" w:rsidRDefault="00B024DE" w:rsidP="001933FB">
      <w:pPr>
        <w:ind w:left="709" w:right="-284" w:hanging="709"/>
        <w:jc w:val="both"/>
        <w:rPr>
          <w:color w:val="000000"/>
        </w:rPr>
      </w:pPr>
      <w:r>
        <w:rPr>
          <w:color w:val="000000"/>
        </w:rPr>
        <w:t>1.</w:t>
      </w:r>
      <w:r>
        <w:rPr>
          <w:color w:val="000000"/>
        </w:rPr>
        <w:tab/>
        <w:t>Objednávateľ môže odstúpiť od tejto zmluvy o dielo z nasledovných dôvodov na strane zhotoviteľa, ktoré sa považujú za podstatné porušenie tejto zmluvy:</w:t>
      </w:r>
    </w:p>
    <w:p w:rsidR="00B024DE" w:rsidRDefault="00B024DE" w:rsidP="004C30B4">
      <w:pPr>
        <w:ind w:left="1134" w:right="-284" w:hanging="425"/>
        <w:jc w:val="both"/>
        <w:rPr>
          <w:color w:val="000000"/>
        </w:rPr>
      </w:pPr>
      <w:r>
        <w:rPr>
          <w:color w:val="000000"/>
        </w:rPr>
        <w:t xml:space="preserve">a) </w:t>
      </w:r>
      <w:r>
        <w:rPr>
          <w:color w:val="000000"/>
        </w:rPr>
        <w:tab/>
        <w:t>Ak zhotoviteľ vykonáva dielo v rozpore so svojimi povinnosťami stanovenými v tejto zmluve.</w:t>
      </w:r>
    </w:p>
    <w:p w:rsidR="00B024DE" w:rsidRDefault="00B024DE" w:rsidP="004C30B4">
      <w:pPr>
        <w:ind w:left="1134" w:right="-284" w:hanging="425"/>
        <w:jc w:val="both"/>
        <w:rPr>
          <w:color w:val="000000"/>
        </w:rPr>
      </w:pPr>
      <w:r>
        <w:rPr>
          <w:color w:val="000000"/>
        </w:rPr>
        <w:t xml:space="preserve">b) </w:t>
      </w:r>
      <w:r>
        <w:rPr>
          <w:color w:val="000000"/>
        </w:rPr>
        <w:tab/>
        <w:t>Ak bol na majetok zhotoviteľa vyhlásený konkurz alebo ak bol podaný návrh na vyhlásenie konkurzu alebo ak sa voči zhotoviteľovi vedie exekučné konanie resp. prebieha reštrukturalizačné konanie.</w:t>
      </w:r>
    </w:p>
    <w:p w:rsidR="00B024DE" w:rsidRDefault="00B024DE" w:rsidP="001933FB">
      <w:pPr>
        <w:ind w:left="709" w:right="-284" w:hanging="709"/>
        <w:jc w:val="both"/>
        <w:rPr>
          <w:color w:val="000000"/>
        </w:rPr>
      </w:pPr>
      <w:r>
        <w:rPr>
          <w:color w:val="000000"/>
        </w:rPr>
        <w:t>2.</w:t>
      </w:r>
      <w:r>
        <w:rPr>
          <w:color w:val="000000"/>
        </w:rPr>
        <w:tab/>
        <w:t xml:space="preserve">V prípade odstúpenia objednávateľa od tejto zmluvy má objednávateľ v dôsledku podstatného porušenia tejto zmluvy zhotoviteľom nárok  na zaplatenie zmluvnej pokuty vo výške 5% z ceny diela bez </w:t>
      </w:r>
      <w:r w:rsidR="00CB7B19">
        <w:rPr>
          <w:color w:val="000000"/>
        </w:rPr>
        <w:t>DPH. Zhotoviteľ je ďalej povinný</w:t>
      </w:r>
      <w:r>
        <w:rPr>
          <w:color w:val="000000"/>
        </w:rPr>
        <w:t xml:space="preserve"> nahradiť škodu a preuk</w:t>
      </w:r>
      <w:r w:rsidR="00F853D4">
        <w:rPr>
          <w:color w:val="000000"/>
        </w:rPr>
        <w:t>ázateľne zvýšené náklady, ktoré</w:t>
      </w:r>
      <w:r>
        <w:rPr>
          <w:color w:val="000000"/>
        </w:rPr>
        <w:t xml:space="preserve"> vznikli objednávateľovi v súvislosti s doterajšou činnosťou zhotoviteľa na stavbe a v dôsledku odstraňovania vád jeho plnenia. Zmluvnou pokutou teda nie je dotknutý nárok objednávateľa na náhradu škody v plnom rozsahu, a to aj keby táto presahovala výšku zmluvnej pokuty.</w:t>
      </w:r>
      <w:r>
        <w:rPr>
          <w:b/>
          <w:color w:val="000000"/>
          <w:u w:val="single"/>
        </w:rPr>
        <w:t xml:space="preserve"> </w:t>
      </w:r>
    </w:p>
    <w:p w:rsidR="00B024DE" w:rsidRDefault="00B024DE" w:rsidP="00B024DE">
      <w:pPr>
        <w:tabs>
          <w:tab w:val="left" w:pos="709"/>
        </w:tabs>
        <w:ind w:right="-284"/>
        <w:rPr>
          <w:b/>
          <w:color w:val="000000"/>
        </w:rPr>
      </w:pPr>
    </w:p>
    <w:p w:rsidR="00B024DE" w:rsidRDefault="00B024DE" w:rsidP="00B024DE">
      <w:pPr>
        <w:tabs>
          <w:tab w:val="left" w:pos="709"/>
        </w:tabs>
        <w:ind w:right="-284"/>
        <w:jc w:val="center"/>
        <w:rPr>
          <w:b/>
          <w:color w:val="000000"/>
        </w:rPr>
      </w:pPr>
      <w:r>
        <w:rPr>
          <w:b/>
          <w:color w:val="000000"/>
        </w:rPr>
        <w:t>Článok VIII.</w:t>
      </w:r>
    </w:p>
    <w:p w:rsidR="00B024DE" w:rsidRDefault="00B024DE" w:rsidP="00B024DE">
      <w:pPr>
        <w:tabs>
          <w:tab w:val="left" w:pos="709"/>
        </w:tabs>
        <w:spacing w:after="240"/>
        <w:ind w:right="-284"/>
        <w:jc w:val="center"/>
        <w:rPr>
          <w:b/>
          <w:color w:val="000000"/>
        </w:rPr>
      </w:pPr>
      <w:r>
        <w:rPr>
          <w:b/>
          <w:color w:val="000000"/>
        </w:rPr>
        <w:t>Odovzdanie a prevzatie diela, záručná doba a zodpovednosť za vady</w:t>
      </w:r>
    </w:p>
    <w:p w:rsidR="00B024DE" w:rsidRDefault="00B024DE" w:rsidP="001933FB">
      <w:pPr>
        <w:tabs>
          <w:tab w:val="left" w:pos="709"/>
        </w:tabs>
        <w:ind w:left="709" w:right="-284" w:hanging="709"/>
        <w:jc w:val="both"/>
        <w:rPr>
          <w:color w:val="000000"/>
        </w:rPr>
      </w:pPr>
      <w:r w:rsidRPr="00597017">
        <w:rPr>
          <w:color w:val="000000"/>
        </w:rPr>
        <w:t>1</w:t>
      </w:r>
      <w:r>
        <w:rPr>
          <w:color w:val="000000"/>
        </w:rPr>
        <w:t>.</w:t>
      </w:r>
      <w:r>
        <w:rPr>
          <w:color w:val="000000"/>
        </w:rPr>
        <w:tab/>
        <w:t>Prebratie a odovzdanie diela sa uskutoční v termínoch podľa článku III. tejto zmluvy o dielo.</w:t>
      </w:r>
    </w:p>
    <w:p w:rsidR="00B024DE" w:rsidRDefault="00B024DE" w:rsidP="001933FB">
      <w:pPr>
        <w:tabs>
          <w:tab w:val="left" w:pos="709"/>
        </w:tabs>
        <w:ind w:left="709" w:right="-284" w:hanging="709"/>
        <w:jc w:val="both"/>
        <w:rPr>
          <w:color w:val="000000"/>
        </w:rPr>
      </w:pPr>
      <w:r>
        <w:rPr>
          <w:color w:val="000000"/>
        </w:rPr>
        <w:t>2.</w:t>
      </w:r>
      <w:r>
        <w:rPr>
          <w:color w:val="000000"/>
        </w:rPr>
        <w:tab/>
        <w:t>Zhotoviteľ je povinný písomne oznámiť objednávateľovi najneskôr 3 dni vopred, kedy bude predmet plnenia pripravený na odovzdanie a prevzatie.</w:t>
      </w:r>
    </w:p>
    <w:p w:rsidR="00B024DE" w:rsidRDefault="00B024DE" w:rsidP="001933FB">
      <w:pPr>
        <w:tabs>
          <w:tab w:val="left" w:pos="709"/>
        </w:tabs>
        <w:ind w:left="709" w:right="-284" w:hanging="709"/>
        <w:jc w:val="both"/>
        <w:rPr>
          <w:color w:val="000000"/>
        </w:rPr>
      </w:pPr>
      <w:r>
        <w:rPr>
          <w:color w:val="000000"/>
        </w:rPr>
        <w:t>3.</w:t>
      </w:r>
      <w:r>
        <w:rPr>
          <w:color w:val="000000"/>
        </w:rPr>
        <w:tab/>
        <w:t>K preberaciemu konaniu je zhotoviteľ povinný pripraviť a objednávateľovi odovzdať tieto doklady:</w:t>
      </w:r>
    </w:p>
    <w:p w:rsidR="00B024DE" w:rsidRDefault="00B024DE" w:rsidP="004C30B4">
      <w:pPr>
        <w:numPr>
          <w:ilvl w:val="0"/>
          <w:numId w:val="1"/>
        </w:numPr>
        <w:ind w:left="1134" w:right="-284" w:hanging="425"/>
        <w:jc w:val="both"/>
        <w:rPr>
          <w:color w:val="000000"/>
        </w:rPr>
      </w:pPr>
      <w:r>
        <w:rPr>
          <w:color w:val="000000"/>
        </w:rPr>
        <w:lastRenderedPageBreak/>
        <w:t>Projektovú dokumentáciu so zakreslením zmien podľa skutočného stavu vykonaných prác,</w:t>
      </w:r>
    </w:p>
    <w:p w:rsidR="00B024DE" w:rsidRDefault="00B024DE" w:rsidP="004C30B4">
      <w:pPr>
        <w:numPr>
          <w:ilvl w:val="0"/>
          <w:numId w:val="1"/>
        </w:numPr>
        <w:ind w:left="1134" w:right="-284" w:hanging="425"/>
        <w:jc w:val="both"/>
        <w:rPr>
          <w:b/>
          <w:color w:val="000000"/>
        </w:rPr>
      </w:pPr>
      <w:r>
        <w:rPr>
          <w:color w:val="000000"/>
        </w:rPr>
        <w:t>3x v písomnej forme atesty a certifikáty, platné v SR a osvedčenia o skúškach použitých materiálov, v slovenskom jazyku a iné zápisy a doklady o vykonaných skúškach realizovaných prác, resp. návody na použitie zabudovaných zariadení, potrebné ku kolaudácii a riadnemu užívaniu diela,</w:t>
      </w:r>
    </w:p>
    <w:p w:rsidR="00B024DE" w:rsidRDefault="00B024DE" w:rsidP="004C30B4">
      <w:pPr>
        <w:numPr>
          <w:ilvl w:val="0"/>
          <w:numId w:val="1"/>
        </w:numPr>
        <w:ind w:left="1134" w:right="-284" w:hanging="425"/>
        <w:jc w:val="both"/>
        <w:rPr>
          <w:b/>
          <w:color w:val="000000"/>
        </w:rPr>
      </w:pPr>
      <w:r>
        <w:rPr>
          <w:color w:val="000000"/>
        </w:rPr>
        <w:t>Stavebný denník</w:t>
      </w:r>
    </w:p>
    <w:p w:rsidR="00B024DE" w:rsidRDefault="00B024DE" w:rsidP="001933FB">
      <w:pPr>
        <w:tabs>
          <w:tab w:val="left" w:pos="709"/>
        </w:tabs>
        <w:ind w:left="709" w:right="-284" w:hanging="709"/>
        <w:jc w:val="both"/>
        <w:rPr>
          <w:color w:val="000000"/>
        </w:rPr>
      </w:pPr>
      <w:r>
        <w:rPr>
          <w:color w:val="000000"/>
        </w:rPr>
        <w:t>4.</w:t>
      </w:r>
      <w:r>
        <w:rPr>
          <w:color w:val="000000"/>
        </w:rPr>
        <w:tab/>
        <w:t>Predmet zmluvy sa považuje za splnené dielo jeho riadnym, včasným a úplným ukončením bez vád a nedorobkov a odovzdaním zhotoviteľom a prevzatím objednávateľ</w:t>
      </w:r>
      <w:r w:rsidR="00F853D4">
        <w:rPr>
          <w:color w:val="000000"/>
        </w:rPr>
        <w:t>om, a to len vo forme písomného</w:t>
      </w:r>
      <w:r>
        <w:rPr>
          <w:color w:val="000000"/>
        </w:rPr>
        <w:t xml:space="preserve"> preberacieho protokolu podpísaného podľa bodu 6 tohto článku zmluvy. Objednávateľ je oprávnený prevziať dielo aj s drobnými vadami a nedorobkami, ktoré sami o sebe ani v spojení s inými nebránia a nesťažujú užívanie diela a neznižujú jeho hodnotu. Zhotoviteľ je povinný odstrániť tieto vady riadne a včas, t. j. za podmienok a v lehotách oznámených objednávateľom, v opačnom prípade má objednávateľ právo odstrániť vady a nedorobky sám alebo ich nechať odstrániť treťou osobou na náklady zhotoviteľa, pričom pre tento prípad plati</w:t>
      </w:r>
      <w:r w:rsidR="00F853D4">
        <w:rPr>
          <w:color w:val="000000"/>
        </w:rPr>
        <w:t>a primerane ustanovenia bodu 10</w:t>
      </w:r>
      <w:r>
        <w:rPr>
          <w:color w:val="000000"/>
        </w:rPr>
        <w:t xml:space="preserve"> tohto článku zmluvy.</w:t>
      </w:r>
    </w:p>
    <w:p w:rsidR="00B024DE" w:rsidRDefault="00B024DE" w:rsidP="001933FB">
      <w:pPr>
        <w:tabs>
          <w:tab w:val="left" w:pos="709"/>
        </w:tabs>
        <w:ind w:left="709" w:right="-284" w:hanging="709"/>
        <w:jc w:val="both"/>
        <w:rPr>
          <w:color w:val="000000"/>
        </w:rPr>
      </w:pPr>
      <w:r>
        <w:rPr>
          <w:color w:val="000000"/>
        </w:rPr>
        <w:t xml:space="preserve">5. </w:t>
      </w:r>
      <w:r>
        <w:rPr>
          <w:color w:val="000000"/>
        </w:rPr>
        <w:tab/>
        <w:t>Ak objednávateľ odmietne prevziať dielo, oznámi túto skutočnosť spolu s dôvodmi pre ktoré toto dielo neprevzal zhotoviteľovi. Zhotoviteľ je povinný odstrániť vady a nedorobky riadne a včas, t. j. spôsobom, za podmienok a v lehotách oznámených objednávateľom, v opačnom prípade má objednávateľ právo odstrániť vady a nedorobky sám alebo ich nechať odstrániť treťou osobou na náklady zhotoviteľa pričom pre tento prípad platia primerane ustanovenia bodu 10 tohto článku zmluvy.</w:t>
      </w:r>
    </w:p>
    <w:p w:rsidR="00B024DE" w:rsidRDefault="00B024DE" w:rsidP="001933FB">
      <w:pPr>
        <w:tabs>
          <w:tab w:val="left" w:pos="709"/>
        </w:tabs>
        <w:ind w:left="709" w:right="-284" w:hanging="709"/>
        <w:jc w:val="both"/>
        <w:rPr>
          <w:color w:val="000000"/>
        </w:rPr>
      </w:pPr>
      <w:r>
        <w:rPr>
          <w:color w:val="000000"/>
        </w:rPr>
        <w:t xml:space="preserve">6. </w:t>
      </w:r>
      <w:r>
        <w:rPr>
          <w:color w:val="000000"/>
        </w:rPr>
        <w:tab/>
        <w:t>O odovzdaní a prevzatí predmetu zmluvy je zhotoviteľ povinný spísať preberací protokol v 4 - och vyhotoveniach, z ktorých po 2 vyhotoveniach dostanú obe zmluvné strany. Preberací  protokol musí byť podpísaný  oprávnenými zástupcami obidvoch zmluvných strán.</w:t>
      </w:r>
    </w:p>
    <w:p w:rsidR="00B024DE" w:rsidRDefault="00B024DE" w:rsidP="001933FB">
      <w:pPr>
        <w:tabs>
          <w:tab w:val="left" w:pos="709"/>
        </w:tabs>
        <w:ind w:left="709" w:right="-284" w:hanging="709"/>
        <w:jc w:val="both"/>
        <w:rPr>
          <w:color w:val="000000"/>
        </w:rPr>
      </w:pPr>
      <w:r>
        <w:rPr>
          <w:color w:val="000000"/>
        </w:rPr>
        <w:t xml:space="preserve">7. </w:t>
      </w:r>
      <w:r>
        <w:rPr>
          <w:color w:val="000000"/>
        </w:rPr>
        <w:tab/>
        <w:t>Preberací protokol bude obsahovať najmä:</w:t>
      </w:r>
    </w:p>
    <w:p w:rsidR="00B024DE" w:rsidRDefault="00B024DE" w:rsidP="004C30B4">
      <w:pPr>
        <w:numPr>
          <w:ilvl w:val="0"/>
          <w:numId w:val="1"/>
        </w:numPr>
        <w:ind w:left="993" w:right="-284" w:hanging="284"/>
        <w:jc w:val="both"/>
        <w:rPr>
          <w:b/>
          <w:color w:val="000000"/>
        </w:rPr>
      </w:pPr>
      <w:r>
        <w:rPr>
          <w:color w:val="000000"/>
        </w:rPr>
        <w:t>základné údaje o diele</w:t>
      </w:r>
    </w:p>
    <w:p w:rsidR="00B024DE" w:rsidRDefault="00B024DE" w:rsidP="004C30B4">
      <w:pPr>
        <w:numPr>
          <w:ilvl w:val="0"/>
          <w:numId w:val="1"/>
        </w:numPr>
        <w:ind w:left="993" w:right="-284" w:hanging="284"/>
        <w:jc w:val="both"/>
        <w:rPr>
          <w:color w:val="000000"/>
        </w:rPr>
      </w:pPr>
      <w:r>
        <w:rPr>
          <w:color w:val="000000"/>
        </w:rPr>
        <w:t>zhodnotenie akosti zhotoveného diela</w:t>
      </w:r>
    </w:p>
    <w:p w:rsidR="00B024DE" w:rsidRDefault="00B024DE" w:rsidP="004C30B4">
      <w:pPr>
        <w:numPr>
          <w:ilvl w:val="0"/>
          <w:numId w:val="1"/>
        </w:numPr>
        <w:ind w:left="993" w:right="-284" w:hanging="284"/>
        <w:jc w:val="both"/>
        <w:rPr>
          <w:color w:val="000000"/>
        </w:rPr>
      </w:pPr>
      <w:r>
        <w:rPr>
          <w:color w:val="000000"/>
        </w:rPr>
        <w:t>súpis zistených vád a nedorobkov</w:t>
      </w:r>
    </w:p>
    <w:p w:rsidR="00B024DE" w:rsidRDefault="00B024DE" w:rsidP="004C30B4">
      <w:pPr>
        <w:numPr>
          <w:ilvl w:val="0"/>
          <w:numId w:val="1"/>
        </w:numPr>
        <w:ind w:left="993" w:right="-284" w:hanging="284"/>
        <w:jc w:val="both"/>
        <w:rPr>
          <w:color w:val="000000"/>
        </w:rPr>
      </w:pPr>
      <w:r>
        <w:rPr>
          <w:color w:val="000000"/>
        </w:rPr>
        <w:t>lehoty na odstránenie vád a nedorobkov</w:t>
      </w:r>
    </w:p>
    <w:p w:rsidR="00B024DE" w:rsidRDefault="00B024DE" w:rsidP="004C30B4">
      <w:pPr>
        <w:numPr>
          <w:ilvl w:val="0"/>
          <w:numId w:val="1"/>
        </w:numPr>
        <w:ind w:left="993" w:right="-284" w:hanging="284"/>
        <w:jc w:val="both"/>
        <w:rPr>
          <w:color w:val="000000"/>
        </w:rPr>
      </w:pPr>
      <w:r>
        <w:rPr>
          <w:color w:val="000000"/>
        </w:rPr>
        <w:t>zoznam odovzdávaných dokladov</w:t>
      </w:r>
    </w:p>
    <w:p w:rsidR="00B024DE" w:rsidRDefault="00B024DE" w:rsidP="004C30B4">
      <w:pPr>
        <w:numPr>
          <w:ilvl w:val="0"/>
          <w:numId w:val="1"/>
        </w:numPr>
        <w:ind w:left="993" w:right="-284" w:hanging="284"/>
        <w:jc w:val="both"/>
        <w:rPr>
          <w:color w:val="000000"/>
        </w:rPr>
      </w:pPr>
      <w:r>
        <w:rPr>
          <w:color w:val="000000"/>
        </w:rPr>
        <w:t>prehlásenie zmluvných  strán o tom, že zhotoviteľ dielo odovzdáva a objednávateľ dielo preberá</w:t>
      </w:r>
    </w:p>
    <w:p w:rsidR="00B024DE" w:rsidRDefault="00B024DE" w:rsidP="004C30B4">
      <w:pPr>
        <w:numPr>
          <w:ilvl w:val="0"/>
          <w:numId w:val="1"/>
        </w:numPr>
        <w:ind w:left="993" w:right="-284" w:hanging="284"/>
        <w:jc w:val="both"/>
        <w:rPr>
          <w:color w:val="000000"/>
        </w:rPr>
      </w:pPr>
      <w:r>
        <w:rPr>
          <w:color w:val="000000"/>
        </w:rPr>
        <w:t>podpisy oprávnených zástupcov zmluvných strán</w:t>
      </w:r>
    </w:p>
    <w:p w:rsidR="00B024DE" w:rsidRDefault="00B024DE" w:rsidP="004C30B4">
      <w:pPr>
        <w:numPr>
          <w:ilvl w:val="0"/>
          <w:numId w:val="1"/>
        </w:numPr>
        <w:ind w:left="993" w:right="-284" w:hanging="284"/>
        <w:jc w:val="both"/>
        <w:rPr>
          <w:color w:val="000000"/>
        </w:rPr>
      </w:pPr>
      <w:r>
        <w:rPr>
          <w:color w:val="000000"/>
        </w:rPr>
        <w:t>konštatovanie, že dňom odovzdania a prevzatia diela začína plynúť záručná doba a dĺžku jej trvania</w:t>
      </w:r>
    </w:p>
    <w:p w:rsidR="00B024DE" w:rsidRDefault="00B024DE" w:rsidP="004C30B4">
      <w:pPr>
        <w:numPr>
          <w:ilvl w:val="0"/>
          <w:numId w:val="1"/>
        </w:numPr>
        <w:ind w:left="993" w:right="-284" w:hanging="284"/>
        <w:jc w:val="both"/>
        <w:rPr>
          <w:color w:val="000000"/>
        </w:rPr>
      </w:pPr>
      <w:r>
        <w:rPr>
          <w:color w:val="000000"/>
        </w:rPr>
        <w:t xml:space="preserve">termín, do ktorého je zhotoviteľ povinný vyprázdniť stavenisko </w:t>
      </w:r>
    </w:p>
    <w:p w:rsidR="00B024DE" w:rsidRDefault="00B024DE" w:rsidP="004C30B4">
      <w:pPr>
        <w:numPr>
          <w:ilvl w:val="0"/>
          <w:numId w:val="1"/>
        </w:numPr>
        <w:ind w:left="993" w:right="-284" w:hanging="284"/>
        <w:jc w:val="both"/>
        <w:rPr>
          <w:color w:val="000000"/>
        </w:rPr>
      </w:pPr>
      <w:r>
        <w:rPr>
          <w:color w:val="000000"/>
        </w:rPr>
        <w:t>prehlásenie objednávateľa, že umožní zhotoviteľovi vstup na pracovisko - do objektu až do odstránenia vád a nedorobkov</w:t>
      </w:r>
    </w:p>
    <w:p w:rsidR="00B024DE" w:rsidRDefault="00B024DE" w:rsidP="001933FB">
      <w:pPr>
        <w:tabs>
          <w:tab w:val="left" w:pos="709"/>
        </w:tabs>
        <w:ind w:left="709" w:right="-284" w:hanging="709"/>
        <w:jc w:val="both"/>
        <w:rPr>
          <w:color w:val="000000"/>
        </w:rPr>
      </w:pPr>
      <w:r>
        <w:rPr>
          <w:color w:val="000000"/>
        </w:rPr>
        <w:t xml:space="preserve">8. </w:t>
      </w:r>
      <w:r>
        <w:rPr>
          <w:color w:val="000000"/>
        </w:rPr>
        <w:tab/>
        <w:t xml:space="preserve">Zmluvné strany sa dohodli, že záručná doba bude </w:t>
      </w:r>
      <w:r w:rsidRPr="00AC502F">
        <w:rPr>
          <w:color w:val="000000"/>
        </w:rPr>
        <w:t xml:space="preserve">trvať </w:t>
      </w:r>
      <w:r w:rsidRPr="00AC502F">
        <w:rPr>
          <w:b/>
          <w:color w:val="000000"/>
        </w:rPr>
        <w:t xml:space="preserve">60 </w:t>
      </w:r>
      <w:r w:rsidR="00E727E3" w:rsidRPr="00AC502F">
        <w:rPr>
          <w:color w:val="000000"/>
        </w:rPr>
        <w:t>mesiacov</w:t>
      </w:r>
      <w:r w:rsidR="00E727E3">
        <w:rPr>
          <w:color w:val="000000"/>
        </w:rPr>
        <w:t xml:space="preserve"> od protokolárneho odovzdania a prevzatia diela.</w:t>
      </w:r>
      <w:r>
        <w:rPr>
          <w:color w:val="000000"/>
        </w:rPr>
        <w:t xml:space="preserve"> </w:t>
      </w:r>
    </w:p>
    <w:p w:rsidR="00B024DE" w:rsidRDefault="00B024DE" w:rsidP="001933FB">
      <w:pPr>
        <w:tabs>
          <w:tab w:val="left" w:pos="709"/>
        </w:tabs>
        <w:ind w:left="709" w:right="-284" w:hanging="709"/>
        <w:jc w:val="both"/>
        <w:rPr>
          <w:color w:val="000000"/>
        </w:rPr>
      </w:pPr>
      <w:r>
        <w:rPr>
          <w:color w:val="000000"/>
        </w:rPr>
        <w:t xml:space="preserve">9. </w:t>
      </w:r>
      <w:r>
        <w:rPr>
          <w:color w:val="000000"/>
        </w:rPr>
        <w:tab/>
        <w:t>Záručná doba začína plynúť odo dňa odovzdania a prevzatia diela spôsobom dohodnutým v tejto zmluve a pre časti diela, na ktorých boli zistené vady a nedorobky pri odovzdávaní a preberaní diela  dňom ich odstránenia.</w:t>
      </w:r>
    </w:p>
    <w:p w:rsidR="00B024DE" w:rsidRDefault="00B024DE" w:rsidP="001933FB">
      <w:pPr>
        <w:tabs>
          <w:tab w:val="left" w:pos="709"/>
        </w:tabs>
        <w:ind w:left="709" w:right="-284" w:hanging="709"/>
        <w:jc w:val="both"/>
        <w:rPr>
          <w:color w:val="000000"/>
        </w:rPr>
      </w:pPr>
      <w:r>
        <w:rPr>
          <w:color w:val="000000"/>
        </w:rPr>
        <w:t xml:space="preserve">10. </w:t>
      </w:r>
      <w:r>
        <w:rPr>
          <w:color w:val="000000"/>
        </w:rPr>
        <w:tab/>
        <w:t>Ak reklamuje objednávateľ u zhotoviteľa vady zhotoveného diela v záručnej dobe</w:t>
      </w:r>
      <w:r w:rsidR="003B040A">
        <w:rPr>
          <w:color w:val="000000"/>
        </w:rPr>
        <w:t>,</w:t>
      </w:r>
      <w:r>
        <w:rPr>
          <w:color w:val="000000"/>
        </w:rPr>
        <w:t xml:space="preserve"> je zhotoviteľ povinný tieto odstrániť bez zbytočného odkladu bezplatne.</w:t>
      </w:r>
    </w:p>
    <w:p w:rsidR="00B024DE" w:rsidRDefault="00B024DE" w:rsidP="001933FB">
      <w:pPr>
        <w:tabs>
          <w:tab w:val="left" w:pos="709"/>
        </w:tabs>
        <w:ind w:left="709" w:right="-284" w:hanging="709"/>
        <w:jc w:val="both"/>
        <w:rPr>
          <w:color w:val="000000"/>
        </w:rPr>
      </w:pPr>
      <w:r>
        <w:rPr>
          <w:color w:val="000000"/>
        </w:rPr>
        <w:t>11.</w:t>
      </w:r>
      <w:r>
        <w:rPr>
          <w:color w:val="000000"/>
        </w:rPr>
        <w:tab/>
        <w:t xml:space="preserve">Opravy </w:t>
      </w:r>
      <w:proofErr w:type="spellStart"/>
      <w:r>
        <w:rPr>
          <w:color w:val="000000"/>
        </w:rPr>
        <w:t>závad</w:t>
      </w:r>
      <w:proofErr w:type="spellEnd"/>
      <w:r>
        <w:rPr>
          <w:color w:val="000000"/>
        </w:rPr>
        <w:t xml:space="preserve"> v priebehu záručnej doby: </w:t>
      </w:r>
    </w:p>
    <w:p w:rsidR="00B024DE" w:rsidRDefault="00B024DE" w:rsidP="00356543">
      <w:pPr>
        <w:tabs>
          <w:tab w:val="left" w:pos="993"/>
        </w:tabs>
        <w:ind w:left="993" w:right="-284" w:hanging="284"/>
        <w:jc w:val="both"/>
        <w:rPr>
          <w:color w:val="000000"/>
        </w:rPr>
      </w:pPr>
      <w:r>
        <w:rPr>
          <w:color w:val="000000"/>
        </w:rPr>
        <w:t xml:space="preserve">a) </w:t>
      </w:r>
      <w:r>
        <w:rPr>
          <w:color w:val="000000"/>
        </w:rPr>
        <w:tab/>
        <w:t>Objednávateľ oznámi zhotoviteľovi, bez zbytočného odkladu vady predmetu zmluvy, ktoré sa objavili počas vykonávania diela alebo pri odovzdávaní a preberaní diela alebo počas záručnej doby. V oznámení objednávateľ uvedie ako sa vady prejavujú a požadovaný druh nároku, ktorý si objednávateľ na základe vady uplatňuje.</w:t>
      </w:r>
    </w:p>
    <w:p w:rsidR="00B024DE" w:rsidRDefault="00B024DE" w:rsidP="00356543">
      <w:pPr>
        <w:tabs>
          <w:tab w:val="left" w:pos="993"/>
        </w:tabs>
        <w:ind w:left="993" w:right="-284" w:hanging="284"/>
        <w:jc w:val="both"/>
        <w:rPr>
          <w:color w:val="000000"/>
        </w:rPr>
      </w:pPr>
      <w:r>
        <w:rPr>
          <w:color w:val="000000"/>
        </w:rPr>
        <w:t>b)</w:t>
      </w:r>
      <w:r>
        <w:rPr>
          <w:color w:val="000000"/>
        </w:rPr>
        <w:tab/>
        <w:t>Zhotoviteľ je povinný nastúpiť do 24 hodín od nahlásenia vady k jej prerokovaniu a bezodkladne po jej prerokovaní nastúpi k jej odstráneniu.</w:t>
      </w:r>
      <w:r w:rsidR="0056396C">
        <w:rPr>
          <w:color w:val="000000"/>
        </w:rPr>
        <w:t xml:space="preserve"> </w:t>
      </w:r>
      <w:r>
        <w:rPr>
          <w:color w:val="000000"/>
        </w:rPr>
        <w:t xml:space="preserve">V prípade, že zhotoviteľ </w:t>
      </w:r>
      <w:r>
        <w:rPr>
          <w:color w:val="000000"/>
        </w:rPr>
        <w:lastRenderedPageBreak/>
        <w:t>neodstraňuje oznámené (reklamované) vady riadne a včas, alebo ak zhotoviteľ začne vady odstraňovať, ale neodstraňuje ich riadne resp. objednávateľ predpokladá, že vady nebudú odstránené riadne a</w:t>
      </w:r>
      <w:r w:rsidR="003B040A">
        <w:rPr>
          <w:color w:val="000000"/>
        </w:rPr>
        <w:t> </w:t>
      </w:r>
      <w:r>
        <w:rPr>
          <w:color w:val="000000"/>
        </w:rPr>
        <w:t>včas</w:t>
      </w:r>
      <w:r w:rsidR="003B040A">
        <w:rPr>
          <w:color w:val="000000"/>
        </w:rPr>
        <w:t>,</w:t>
      </w:r>
      <w:r>
        <w:rPr>
          <w:color w:val="000000"/>
        </w:rPr>
        <w:t xml:space="preserve"> má objednávateľ právo odstrániť vady a nedorobky sám alebo ich nechať odstrániť treťou osobou na náklady zhotoviteľa. V takomto prípade objednávateľ nie je viazaný jednotkovými cenami uvedenými v cenovej špecifikácii prác a dodávok zhotoviteľa, ktorá je neoddeliteľnou súčasťou tejto zmluvy. Zmluvné strany sa dohodli, že týmto postupom objednávateľa nie sú dotknuté ustanovenia tejto zmluvy týkajúce sa dohodnutej záručnej doby a zodpovednosti zhotoviteľa za vady, ktoré sa počas tejto záručnej doby vyskytnú na predmete tejto zmluvy. Zmluvné strany sa dohodli, že v takomto prípade má objednávateľ právo na zaplatenie zmluvnej pokuty zhotoviteľom vo výške 5% z ceny diela. Zároveň</w:t>
      </w:r>
      <w:r>
        <w:rPr>
          <w:b/>
          <w:color w:val="000000"/>
        </w:rPr>
        <w:t xml:space="preserve"> </w:t>
      </w:r>
      <w:r>
        <w:rPr>
          <w:color w:val="000000"/>
        </w:rPr>
        <w:t>má objednávateľ nárok na náhradu škody a náhradu účelne vynaložených nákladov súvisiacich s odstraňovaním násled</w:t>
      </w:r>
      <w:r w:rsidR="00F853D4">
        <w:rPr>
          <w:color w:val="000000"/>
        </w:rPr>
        <w:t xml:space="preserve">kov </w:t>
      </w:r>
      <w:proofErr w:type="spellStart"/>
      <w:r w:rsidR="00F853D4">
        <w:rPr>
          <w:color w:val="000000"/>
        </w:rPr>
        <w:t>vadného</w:t>
      </w:r>
      <w:proofErr w:type="spellEnd"/>
      <w:r w:rsidR="00F853D4">
        <w:rPr>
          <w:color w:val="000000"/>
        </w:rPr>
        <w:t xml:space="preserve"> plnenia zhotoviteľa</w:t>
      </w:r>
      <w:r>
        <w:rPr>
          <w:color w:val="000000"/>
        </w:rPr>
        <w:t xml:space="preserve"> v plnom rozsahu. Zmluvnú pokutu, náhradu škody a náklady súvisiace s odstraňovaním násled</w:t>
      </w:r>
      <w:r w:rsidR="004C3DD0">
        <w:rPr>
          <w:color w:val="000000"/>
        </w:rPr>
        <w:t xml:space="preserve">kov </w:t>
      </w:r>
      <w:proofErr w:type="spellStart"/>
      <w:r w:rsidR="004C3DD0">
        <w:rPr>
          <w:color w:val="000000"/>
        </w:rPr>
        <w:t>vadného</w:t>
      </w:r>
      <w:proofErr w:type="spellEnd"/>
      <w:r w:rsidR="004C3DD0">
        <w:rPr>
          <w:color w:val="000000"/>
        </w:rPr>
        <w:t xml:space="preserve"> plnenia zhotoviteľa</w:t>
      </w:r>
      <w:r>
        <w:rPr>
          <w:color w:val="000000"/>
        </w:rPr>
        <w:t xml:space="preserve"> uhradí </w:t>
      </w:r>
      <w:r w:rsidR="004C3DD0">
        <w:rPr>
          <w:color w:val="000000"/>
        </w:rPr>
        <w:t>zhotoviteľ d</w:t>
      </w:r>
      <w:r>
        <w:rPr>
          <w:color w:val="000000"/>
        </w:rPr>
        <w:t>o 30 dní</w:t>
      </w:r>
      <w:r w:rsidR="004C3DD0">
        <w:rPr>
          <w:color w:val="000000"/>
        </w:rPr>
        <w:t xml:space="preserve"> od vyzvania objednávateľom</w:t>
      </w:r>
      <w:r>
        <w:rPr>
          <w:color w:val="000000"/>
        </w:rPr>
        <w:t xml:space="preserve">. </w:t>
      </w:r>
    </w:p>
    <w:p w:rsidR="00B024DE" w:rsidRDefault="00B024DE" w:rsidP="001933FB">
      <w:pPr>
        <w:tabs>
          <w:tab w:val="left" w:pos="709"/>
        </w:tabs>
        <w:ind w:left="709" w:right="-284" w:hanging="709"/>
        <w:jc w:val="both"/>
        <w:rPr>
          <w:color w:val="000000"/>
        </w:rPr>
      </w:pPr>
      <w:r>
        <w:rPr>
          <w:color w:val="000000"/>
        </w:rPr>
        <w:t>12.</w:t>
      </w:r>
      <w:r>
        <w:rPr>
          <w:color w:val="000000"/>
        </w:rPr>
        <w:tab/>
        <w:t>Práva zo zodpovednosti za vady musia byť uplatnené u zhotoviteľa v záručnej dobe, inak tieto práva zanikajú. Doba od uplatnenia práva až do vykonania opravy sa do záručnej doby nepočíta. Na opravované časti diela v záručnej dobe sa stanovuje záručná doba na 60 mesiacov, ktorá začína plynúť dňom odstránenia vady.</w:t>
      </w:r>
    </w:p>
    <w:p w:rsidR="00B024DE" w:rsidRDefault="00B024DE" w:rsidP="001933FB">
      <w:pPr>
        <w:pStyle w:val="Zarkazkladnhotextu"/>
        <w:tabs>
          <w:tab w:val="left" w:pos="709"/>
        </w:tabs>
        <w:spacing w:after="0"/>
        <w:ind w:left="709" w:right="-284" w:hanging="709"/>
        <w:jc w:val="both"/>
        <w:rPr>
          <w:color w:val="000000"/>
        </w:rPr>
      </w:pPr>
      <w:r>
        <w:rPr>
          <w:color w:val="000000"/>
        </w:rPr>
        <w:t>13.</w:t>
      </w:r>
      <w:r>
        <w:rPr>
          <w:color w:val="000000"/>
        </w:rPr>
        <w:tab/>
        <w:t>Pokiaľ by odstránenie vady bolo spojené s neúmerne vysokými nákladmi a vada by nebránila užívaniu diela, zmluvné strany sa môžu dohodnúť na primeranej zľave z ceny diela bez odstránenia vady.</w:t>
      </w:r>
    </w:p>
    <w:p w:rsidR="00B024DE" w:rsidRDefault="00B024DE" w:rsidP="001933FB">
      <w:pPr>
        <w:tabs>
          <w:tab w:val="left" w:pos="709"/>
        </w:tabs>
        <w:ind w:left="709" w:right="-284" w:hanging="709"/>
        <w:jc w:val="both"/>
        <w:rPr>
          <w:color w:val="000000"/>
        </w:rPr>
      </w:pPr>
      <w:r>
        <w:rPr>
          <w:color w:val="000000"/>
        </w:rPr>
        <w:t>14.</w:t>
      </w:r>
      <w:r>
        <w:rPr>
          <w:color w:val="000000"/>
        </w:rPr>
        <w:tab/>
        <w:t>Ak objednávateľ zistí, že kvalita realizovaných výkonov alebo používaného materiálu zhotoviteľom pri realizácii diela je v rozpore so zmluvou alebo že výkony podľa cenovej špecifikácie prác a výkonov zhotoviteľa sú celkom alebo sčasti nesplnené alebo nevykonané, je objednávateľ oprávnený po písomnom upozornení zhotoviteľa primerane znížiť cenu diela až o 10% z celkovej ceny diela. Objednávateľ je povinný pred týmto postupom poskytnúť zhotoviteľovi primeranú lehotu na odstránenie týchto nedostatkov. Ak zhotoviteľ neodstráni nedostatky v realizácii diela v primeranej lehote, objednávateľ písomne oznámi zníženie ceny diela o primeranú čiastku v zmysle tohto článku zmluvy a zhotoviteľovi zaplatí túto pomerne zníženú čiastku na základe faktúry. Nárok na náhradu škody, ktorá by objednávateľovi vznikla, týmto nie je dotknutý.</w:t>
      </w:r>
    </w:p>
    <w:p w:rsidR="00B024DE" w:rsidRDefault="00B024DE" w:rsidP="001933FB">
      <w:pPr>
        <w:tabs>
          <w:tab w:val="left" w:pos="709"/>
        </w:tabs>
        <w:ind w:left="709" w:right="-284" w:hanging="709"/>
        <w:jc w:val="both"/>
        <w:rPr>
          <w:color w:val="000000"/>
        </w:rPr>
      </w:pPr>
      <w:r>
        <w:rPr>
          <w:color w:val="000000"/>
        </w:rPr>
        <w:t>15.</w:t>
      </w:r>
      <w:r>
        <w:rPr>
          <w:color w:val="000000"/>
        </w:rPr>
        <w:tab/>
        <w:t>Stavebný materiál, resp. realizované časti diela prechádzajú do vlastníctva objednávateľa ich zabudovaním. Týmto však objednávateľ nepreberá na seba zodpovednosť za vady zabudovaného materiálu a uskutočnených prác a zhotoviteľ naďalej znáša nebezpečenstvo škody na zhotovovanej veci.</w:t>
      </w:r>
    </w:p>
    <w:p w:rsidR="00B024DE" w:rsidRDefault="00B024DE" w:rsidP="00B024DE">
      <w:pPr>
        <w:tabs>
          <w:tab w:val="left" w:pos="709"/>
        </w:tabs>
        <w:ind w:right="-284"/>
        <w:jc w:val="both"/>
        <w:rPr>
          <w:color w:val="000000"/>
        </w:rPr>
      </w:pPr>
    </w:p>
    <w:p w:rsidR="00B024DE" w:rsidRDefault="00B024DE" w:rsidP="00B024DE">
      <w:pPr>
        <w:tabs>
          <w:tab w:val="left" w:pos="709"/>
        </w:tabs>
        <w:ind w:right="-284"/>
        <w:jc w:val="center"/>
        <w:rPr>
          <w:b/>
          <w:color w:val="000000"/>
        </w:rPr>
      </w:pPr>
      <w:r>
        <w:rPr>
          <w:b/>
          <w:color w:val="000000"/>
        </w:rPr>
        <w:t>Článok IX.</w:t>
      </w:r>
    </w:p>
    <w:p w:rsidR="00B024DE" w:rsidRDefault="00B024DE" w:rsidP="00B024DE">
      <w:pPr>
        <w:tabs>
          <w:tab w:val="left" w:pos="709"/>
        </w:tabs>
        <w:spacing w:after="240"/>
        <w:ind w:right="-284"/>
        <w:jc w:val="center"/>
        <w:rPr>
          <w:b/>
          <w:color w:val="000000"/>
        </w:rPr>
      </w:pPr>
      <w:r>
        <w:rPr>
          <w:b/>
          <w:color w:val="000000"/>
        </w:rPr>
        <w:t>Právne predpisy</w:t>
      </w:r>
    </w:p>
    <w:p w:rsidR="00B024DE" w:rsidRDefault="00B024DE" w:rsidP="004C30B4">
      <w:pPr>
        <w:ind w:left="709" w:right="-284" w:hanging="709"/>
        <w:jc w:val="both"/>
        <w:rPr>
          <w:color w:val="000000"/>
        </w:rPr>
      </w:pPr>
      <w:r>
        <w:rPr>
          <w:color w:val="000000"/>
        </w:rPr>
        <w:t>1.</w:t>
      </w:r>
      <w:r>
        <w:rPr>
          <w:color w:val="000000"/>
        </w:rPr>
        <w:tab/>
        <w:t>Pri plnení tejto zmluvy sa riadia zmluvné strany v prvom rade jej ustanoveniami. Vzájomné vzťahy zmluvných strán touto zmluvou neupravené sa riadia ustanoveniami Obchodného zákonníka a podporne ustanoveniami Občianskeho zákonníka.</w:t>
      </w:r>
    </w:p>
    <w:p w:rsidR="00B024DE" w:rsidRDefault="00B024DE" w:rsidP="004C30B4">
      <w:pPr>
        <w:ind w:left="709" w:right="-284" w:hanging="709"/>
        <w:jc w:val="both"/>
        <w:rPr>
          <w:color w:val="000000"/>
        </w:rPr>
      </w:pPr>
      <w:r>
        <w:rPr>
          <w:color w:val="000000"/>
        </w:rPr>
        <w:t>2.</w:t>
      </w:r>
      <w:r>
        <w:rPr>
          <w:color w:val="000000"/>
        </w:rPr>
        <w:tab/>
        <w:t>Zmluvné strany sa budú taktiež riadiť ustanoveniami Stavebného zákona č. 50/1976 Zb., v znení neskorších predpisov, zákona č. 17/1992 Zb. o životnom prostredí v znení neskorších predpisov, vyhláškou č. 374/1990 Zb. o bezpečnosti práce a technických zariadení pri stavebných prácach v znení neskorších predpisov ako aj ostatnými súvisiacimi právnymi predpismi. Kvalita vykonaného diela sa bude posudzovať podľa platných STN a nadväzujúcich predpisov.</w:t>
      </w:r>
    </w:p>
    <w:p w:rsidR="00B024DE" w:rsidRDefault="00B024DE" w:rsidP="004C30B4">
      <w:pPr>
        <w:ind w:left="709" w:right="-284" w:hanging="709"/>
        <w:rPr>
          <w:b/>
          <w:color w:val="000000"/>
        </w:rPr>
      </w:pPr>
    </w:p>
    <w:p w:rsidR="00AC502F" w:rsidRDefault="00AC502F">
      <w:pPr>
        <w:spacing w:after="200" w:line="276" w:lineRule="auto"/>
        <w:rPr>
          <w:b/>
          <w:color w:val="000000"/>
        </w:rPr>
      </w:pPr>
      <w:r>
        <w:rPr>
          <w:b/>
          <w:color w:val="000000"/>
        </w:rPr>
        <w:br w:type="page"/>
      </w:r>
    </w:p>
    <w:p w:rsidR="00B024DE" w:rsidRDefault="00B024DE" w:rsidP="00B024DE">
      <w:pPr>
        <w:tabs>
          <w:tab w:val="left" w:pos="709"/>
        </w:tabs>
        <w:ind w:right="-284"/>
        <w:jc w:val="center"/>
        <w:rPr>
          <w:b/>
          <w:color w:val="000000"/>
        </w:rPr>
      </w:pPr>
      <w:r>
        <w:rPr>
          <w:b/>
          <w:color w:val="000000"/>
        </w:rPr>
        <w:lastRenderedPageBreak/>
        <w:t>Článok X.</w:t>
      </w:r>
    </w:p>
    <w:p w:rsidR="00B024DE" w:rsidRPr="007F7A26" w:rsidRDefault="00B024DE" w:rsidP="00B024DE">
      <w:pPr>
        <w:tabs>
          <w:tab w:val="left" w:pos="709"/>
        </w:tabs>
        <w:spacing w:after="240"/>
        <w:ind w:right="-284"/>
        <w:jc w:val="center"/>
        <w:rPr>
          <w:b/>
          <w:color w:val="000000"/>
        </w:rPr>
      </w:pPr>
      <w:r>
        <w:rPr>
          <w:b/>
          <w:color w:val="000000"/>
        </w:rPr>
        <w:t>Záverečné ustanovenia</w:t>
      </w:r>
    </w:p>
    <w:p w:rsidR="00B024DE" w:rsidRDefault="00B024DE" w:rsidP="004C30B4">
      <w:pPr>
        <w:tabs>
          <w:tab w:val="left" w:pos="709"/>
        </w:tabs>
        <w:ind w:left="709" w:right="-284" w:hanging="709"/>
        <w:jc w:val="both"/>
        <w:rPr>
          <w:color w:val="000000"/>
        </w:rPr>
      </w:pPr>
      <w:r>
        <w:rPr>
          <w:color w:val="000000"/>
        </w:rPr>
        <w:t xml:space="preserve">1. </w:t>
      </w:r>
      <w:r>
        <w:rPr>
          <w:color w:val="000000"/>
        </w:rPr>
        <w:tab/>
        <w:t>Zmluvné strany sa dohodli, že od tejto zmluvy je možné odstúpiť alebo ju zrušiť len písomne. Zmluvné strany sa dohodli, že za písomné doručenie sa pre prípad zrušenia resp. odstúpenia</w:t>
      </w:r>
      <w:r>
        <w:rPr>
          <w:b/>
          <w:color w:val="000000"/>
        </w:rPr>
        <w:t xml:space="preserve"> </w:t>
      </w:r>
      <w:r>
        <w:rPr>
          <w:color w:val="000000"/>
        </w:rPr>
        <w:t>od tejto zmluvy nepovažuje doručenie faxom alebo e-mailom (elektronickou poštou).</w:t>
      </w:r>
    </w:p>
    <w:p w:rsidR="00B024DE" w:rsidRDefault="00B024DE" w:rsidP="004C30B4">
      <w:pPr>
        <w:tabs>
          <w:tab w:val="left" w:pos="709"/>
        </w:tabs>
        <w:ind w:left="709" w:right="-284" w:hanging="709"/>
        <w:jc w:val="both"/>
        <w:rPr>
          <w:color w:val="000000"/>
        </w:rPr>
      </w:pPr>
      <w:r>
        <w:rPr>
          <w:color w:val="000000"/>
        </w:rPr>
        <w:t xml:space="preserve">2. </w:t>
      </w:r>
      <w:r>
        <w:rPr>
          <w:color w:val="000000"/>
        </w:rPr>
        <w:tab/>
        <w:t>Zhotoviteľ prehlasuje, že:</w:t>
      </w:r>
    </w:p>
    <w:p w:rsidR="00B024DE" w:rsidRDefault="00B024DE" w:rsidP="004C30B4">
      <w:pPr>
        <w:numPr>
          <w:ilvl w:val="0"/>
          <w:numId w:val="2"/>
        </w:numPr>
        <w:tabs>
          <w:tab w:val="clear" w:pos="0"/>
        </w:tabs>
        <w:ind w:left="993" w:right="-284" w:hanging="284"/>
        <w:jc w:val="both"/>
        <w:rPr>
          <w:color w:val="000000"/>
        </w:rPr>
      </w:pPr>
      <w:r>
        <w:rPr>
          <w:color w:val="000000"/>
        </w:rPr>
        <w:t>prečítal, preveril a pochopil všetky podmienky realizácie tejto zmluvy o dielo so všetkými časťami a prílohami a tieto neobmedzene uznal,</w:t>
      </w:r>
    </w:p>
    <w:p w:rsidR="00B024DE" w:rsidRDefault="00B024DE" w:rsidP="004C30B4">
      <w:pPr>
        <w:numPr>
          <w:ilvl w:val="0"/>
          <w:numId w:val="2"/>
        </w:numPr>
        <w:tabs>
          <w:tab w:val="clear" w:pos="0"/>
        </w:tabs>
        <w:ind w:left="993" w:right="-284" w:hanging="284"/>
        <w:jc w:val="both"/>
        <w:rPr>
          <w:color w:val="000000"/>
        </w:rPr>
      </w:pPr>
      <w:r>
        <w:rPr>
          <w:color w:val="000000"/>
        </w:rPr>
        <w:t>potrebné výkony sú mu jasné a bez námietok známe,</w:t>
      </w:r>
    </w:p>
    <w:p w:rsidR="00B024DE" w:rsidRDefault="00B024DE" w:rsidP="004C30B4">
      <w:pPr>
        <w:numPr>
          <w:ilvl w:val="0"/>
          <w:numId w:val="2"/>
        </w:numPr>
        <w:tabs>
          <w:tab w:val="clear" w:pos="0"/>
        </w:tabs>
        <w:ind w:left="993" w:right="-284" w:hanging="284"/>
        <w:jc w:val="both"/>
        <w:rPr>
          <w:color w:val="000000"/>
        </w:rPr>
      </w:pPr>
      <w:r>
        <w:rPr>
          <w:color w:val="000000"/>
        </w:rPr>
        <w:t>na základe svojich schopností, technického vybavenia a personálu, ktorý má k dispozícii je schopný uskutočniť zmluvné výkony bezporuchovo, kompletne a funkčne podľa všetkých príslušných STN v stanovených lehotách, termínoch a kvalite.</w:t>
      </w:r>
    </w:p>
    <w:p w:rsidR="00B024DE" w:rsidRDefault="00B024DE" w:rsidP="004C30B4">
      <w:pPr>
        <w:tabs>
          <w:tab w:val="left" w:pos="709"/>
        </w:tabs>
        <w:ind w:left="709" w:right="-284" w:hanging="709"/>
        <w:jc w:val="both"/>
        <w:rPr>
          <w:color w:val="000000"/>
        </w:rPr>
      </w:pPr>
      <w:r>
        <w:rPr>
          <w:color w:val="000000"/>
        </w:rPr>
        <w:t xml:space="preserve">3. </w:t>
      </w:r>
      <w:r>
        <w:rPr>
          <w:color w:val="000000"/>
        </w:rPr>
        <w:tab/>
        <w:t>Zmluvné strany sa dohodli, že ustanovenia tejto zmluvy týkajúce sa vád predmetu plnenia, záručnej doby, nárokov objednávateľa na náhradu škody, zaplatenie zmluvnej pokuty, nárokov objednávateľa na náhradu zvýšených nákladov, nárokov objednávateľa na zľavu z ceny diela a dohoda uvedená v bode 5. a 6. tohto článku zmluvy zostávajú v</w:t>
      </w:r>
      <w:r w:rsidR="00E727E3">
        <w:rPr>
          <w:color w:val="000000"/>
        </w:rPr>
        <w:t> </w:t>
      </w:r>
      <w:r>
        <w:rPr>
          <w:color w:val="000000"/>
        </w:rPr>
        <w:t>platnosti</w:t>
      </w:r>
      <w:r w:rsidR="00E727E3">
        <w:rPr>
          <w:color w:val="000000"/>
        </w:rPr>
        <w:t xml:space="preserve"> a účinnosti</w:t>
      </w:r>
      <w:r>
        <w:rPr>
          <w:color w:val="000000"/>
        </w:rPr>
        <w:t xml:space="preserve"> aj v prípade odstúpenia od zmluvy ktoroukoľvek zmluvnou stranou.</w:t>
      </w:r>
    </w:p>
    <w:p w:rsidR="00B024DE" w:rsidRDefault="00B024DE" w:rsidP="004C30B4">
      <w:pPr>
        <w:tabs>
          <w:tab w:val="left" w:pos="709"/>
        </w:tabs>
        <w:ind w:left="709" w:right="-284" w:hanging="709"/>
        <w:jc w:val="both"/>
        <w:rPr>
          <w:color w:val="000000"/>
        </w:rPr>
      </w:pPr>
      <w:r>
        <w:rPr>
          <w:color w:val="000000"/>
        </w:rPr>
        <w:t xml:space="preserve">4. </w:t>
      </w:r>
      <w:r>
        <w:rPr>
          <w:color w:val="000000"/>
        </w:rPr>
        <w:tab/>
        <w:t xml:space="preserve">Objednávateľ je oprávnený jednostranne započítať pohľadávku zhotoviteľa so svojimi pohľadávkami voči zhotoviteľovi, ktoré mu vzniknú zo škôd spôsobených zhotoviteľom alebo sankcií voči zhotoviteľovi alebo z iných záväzkov zhotoviteľa voči objednávateľovi a zhotoviteľ k tomu týmto dáva objednávateľovi svoj súhlas. </w:t>
      </w:r>
    </w:p>
    <w:p w:rsidR="00B024DE" w:rsidRDefault="00B024DE" w:rsidP="004C30B4">
      <w:pPr>
        <w:ind w:left="709" w:right="-284" w:hanging="709"/>
        <w:jc w:val="both"/>
        <w:rPr>
          <w:color w:val="000000"/>
        </w:rPr>
      </w:pPr>
      <w:r>
        <w:rPr>
          <w:color w:val="000000"/>
        </w:rPr>
        <w:t xml:space="preserve">5. </w:t>
      </w:r>
      <w:r>
        <w:rPr>
          <w:color w:val="000000"/>
        </w:rPr>
        <w:tab/>
        <w:t>Zhotoviteľ môže postúpiť akékoľvek práva a povinnosti z tejto zmluvy vrátane p</w:t>
      </w:r>
      <w:r w:rsidR="00CB7B19">
        <w:rPr>
          <w:color w:val="000000"/>
        </w:rPr>
        <w:t>ostúpenia pohľadávky vzniknutej</w:t>
      </w:r>
      <w:r>
        <w:rPr>
          <w:color w:val="000000"/>
        </w:rPr>
        <w:t xml:space="preserve"> podľa tejto zmluvy alebo s ňou súvisiacej na 3. osoby len s predchádzajúcim písomným súhlasom objednávateľa.</w:t>
      </w:r>
    </w:p>
    <w:p w:rsidR="00B024DE" w:rsidRDefault="00B024DE" w:rsidP="004C30B4">
      <w:pPr>
        <w:ind w:left="709" w:right="-284" w:hanging="709"/>
        <w:jc w:val="both"/>
        <w:rPr>
          <w:color w:val="000000"/>
        </w:rPr>
      </w:pPr>
      <w:r>
        <w:rPr>
          <w:color w:val="000000"/>
        </w:rPr>
        <w:t xml:space="preserve">6. </w:t>
      </w:r>
      <w:r>
        <w:rPr>
          <w:color w:val="000000"/>
        </w:rPr>
        <w:tab/>
        <w:t>Táto zmluva sa riadi  právom Slovenskej republiky. Zmluvné strany sa dohod</w:t>
      </w:r>
      <w:r w:rsidR="00CB7B19">
        <w:rPr>
          <w:color w:val="000000"/>
        </w:rPr>
        <w:t>li, že v prípade súdnych sporov</w:t>
      </w:r>
      <w:r>
        <w:rPr>
          <w:color w:val="000000"/>
        </w:rPr>
        <w:t xml:space="preserve"> vzniknutých z tejto zmluvy alebo v súvislosti s touto zmluvou je príslušným súdom všeobecný súd objednávateľa.</w:t>
      </w:r>
    </w:p>
    <w:p w:rsidR="00B024DE" w:rsidRDefault="00B024DE" w:rsidP="004C30B4">
      <w:pPr>
        <w:ind w:left="709" w:right="-284" w:hanging="709"/>
        <w:jc w:val="both"/>
        <w:rPr>
          <w:color w:val="000000"/>
        </w:rPr>
      </w:pPr>
      <w:r>
        <w:rPr>
          <w:color w:val="000000"/>
        </w:rPr>
        <w:t xml:space="preserve">7. </w:t>
      </w:r>
      <w:r>
        <w:rPr>
          <w:color w:val="000000"/>
        </w:rPr>
        <w:tab/>
        <w:t>V prípade, ak by sa niektoré z ustanovení tejto zmluvy stalo neplatným, táto skutočnosť nespôsobuje  neplatnosť ostatných  ustanovení tejto zmluvy.</w:t>
      </w:r>
    </w:p>
    <w:p w:rsidR="00B024DE" w:rsidRDefault="00B024DE" w:rsidP="004C30B4">
      <w:pPr>
        <w:ind w:left="709" w:right="-284" w:hanging="709"/>
        <w:jc w:val="both"/>
        <w:rPr>
          <w:color w:val="000000"/>
        </w:rPr>
      </w:pPr>
      <w:r>
        <w:rPr>
          <w:color w:val="000000"/>
        </w:rPr>
        <w:t xml:space="preserve">8. </w:t>
      </w:r>
      <w:r>
        <w:rPr>
          <w:color w:val="000000"/>
        </w:rPr>
        <w:tab/>
        <w:t>Táto zmluva sa vyhotovuje v </w:t>
      </w:r>
      <w:r w:rsidR="003276D9">
        <w:rPr>
          <w:color w:val="000000"/>
        </w:rPr>
        <w:t>6</w:t>
      </w:r>
      <w:r>
        <w:rPr>
          <w:color w:val="000000"/>
        </w:rPr>
        <w:t xml:space="preserve"> (š</w:t>
      </w:r>
      <w:r w:rsidR="003276D9">
        <w:rPr>
          <w:color w:val="000000"/>
        </w:rPr>
        <w:t>iestic</w:t>
      </w:r>
      <w:r>
        <w:rPr>
          <w:color w:val="000000"/>
        </w:rPr>
        <w:t xml:space="preserve">h) vyhotoveniach, z ktorých </w:t>
      </w:r>
      <w:r w:rsidR="003276D9">
        <w:rPr>
          <w:color w:val="000000"/>
        </w:rPr>
        <w:t>4</w:t>
      </w:r>
      <w:r>
        <w:rPr>
          <w:color w:val="000000"/>
        </w:rPr>
        <w:t xml:space="preserve"> (</w:t>
      </w:r>
      <w:r w:rsidR="003276D9">
        <w:rPr>
          <w:color w:val="000000"/>
        </w:rPr>
        <w:t>štyri</w:t>
      </w:r>
      <w:r>
        <w:rPr>
          <w:color w:val="000000"/>
        </w:rPr>
        <w:t>) dostane objednávateľ a 2 (dve) vyhotovenia zhotoviteľ.</w:t>
      </w:r>
    </w:p>
    <w:p w:rsidR="00B024DE" w:rsidRDefault="00B024DE" w:rsidP="004C30B4">
      <w:pPr>
        <w:ind w:left="709" w:right="-284" w:hanging="709"/>
        <w:jc w:val="both"/>
        <w:rPr>
          <w:color w:val="000000"/>
        </w:rPr>
      </w:pPr>
      <w:r>
        <w:rPr>
          <w:color w:val="000000"/>
        </w:rPr>
        <w:t xml:space="preserve">9. </w:t>
      </w:r>
      <w:r>
        <w:rPr>
          <w:color w:val="000000"/>
        </w:rPr>
        <w:tab/>
        <w:t>V prípade zmeny obchodného mena, adresy, sídla, alebo čísla účtu v peňažných ústavoch, každá zo zmluvných strán je povinná oznámiť túto skutočnosť bezodkladne druhej strane</w:t>
      </w:r>
      <w:r w:rsidR="00540CD5">
        <w:rPr>
          <w:color w:val="000000"/>
        </w:rPr>
        <w:t>,</w:t>
      </w:r>
      <w:r>
        <w:rPr>
          <w:color w:val="000000"/>
        </w:rPr>
        <w:t xml:space="preserve"> v opačnom prípade  sa má za to, že podľa pôvodných údajov bolo plnené správne.</w:t>
      </w:r>
    </w:p>
    <w:p w:rsidR="00B024DE" w:rsidRDefault="00B024DE" w:rsidP="00356543">
      <w:pPr>
        <w:ind w:left="709" w:right="-284" w:hanging="709"/>
        <w:jc w:val="both"/>
        <w:rPr>
          <w:color w:val="000000"/>
        </w:rPr>
      </w:pPr>
      <w:r>
        <w:rPr>
          <w:color w:val="000000"/>
        </w:rPr>
        <w:t xml:space="preserve">10. </w:t>
      </w:r>
      <w:r>
        <w:rPr>
          <w:color w:val="000000"/>
        </w:rPr>
        <w:tab/>
        <w:t>Zmluvné strany sa zaväzujú, že obchodné alebo technické informácie, s ktorými bude objednávateľ, alebo zhotoviteľ oboznámený v priebehu platnosti tejto zmluvy, sú predmetom obchodného tajomstva a nebudú použité na akýkoľvek iný než zmluvný účel a nebudú oznámené tretej osobe.</w:t>
      </w:r>
      <w:r w:rsidR="003A7C2A">
        <w:rPr>
          <w:color w:val="000000"/>
        </w:rPr>
        <w:t xml:space="preserve"> </w:t>
      </w:r>
      <w:r>
        <w:rPr>
          <w:color w:val="000000"/>
        </w:rPr>
        <w:t>Obe strany sú si vedomé následkov, ktoré môžu byť voči ním uplatňované v prípade porušenia tohto záväzku podľa §17 a </w:t>
      </w:r>
      <w:proofErr w:type="spellStart"/>
      <w:r>
        <w:rPr>
          <w:color w:val="000000"/>
        </w:rPr>
        <w:t>násl</w:t>
      </w:r>
      <w:proofErr w:type="spellEnd"/>
      <w:r>
        <w:rPr>
          <w:color w:val="000000"/>
        </w:rPr>
        <w:t>. Obchodného zákonníka.</w:t>
      </w:r>
      <w:r w:rsidR="003A7C2A">
        <w:rPr>
          <w:color w:val="000000"/>
        </w:rPr>
        <w:t xml:space="preserve"> </w:t>
      </w:r>
      <w:r>
        <w:rPr>
          <w:color w:val="000000"/>
        </w:rPr>
        <w:t>Toto ustanovenie sa nevzťahuje na údaje známe pred uzavretím zmluvy, alebo na údaje všeobecne známe.</w:t>
      </w:r>
    </w:p>
    <w:p w:rsidR="00B024DE" w:rsidRDefault="00B024DE" w:rsidP="004C30B4">
      <w:pPr>
        <w:pStyle w:val="Zarkazkladnhotextu"/>
        <w:spacing w:after="0"/>
        <w:ind w:left="709" w:right="-284" w:hanging="709"/>
        <w:jc w:val="both"/>
        <w:rPr>
          <w:color w:val="000000"/>
        </w:rPr>
      </w:pPr>
      <w:r>
        <w:rPr>
          <w:color w:val="000000"/>
        </w:rPr>
        <w:t>11.</w:t>
      </w:r>
      <w:r>
        <w:rPr>
          <w:color w:val="000000"/>
        </w:rPr>
        <w:tab/>
        <w:t>Objednávateľ v súvislosti s povinnosťou zverejnenia zmluvy podľa § 47a Občianskeho zákonníka a § 5a zákona č. 211/2000 Z. z. o slobodnom prístupe k informáciám a o zmene a doplnení niektorých zákonov (zákon o slobode informácií) v znení neskorších predpisov zabezpečí ochranu práv zhotoviteľa vyplývajúcich z § 17 Obchodného zákonníka týkajúcich sa obchodného tajomstva a § 11 Občianskeho zákonníka, týkajúceho sa práv na ochranu osobnosti (ďalej len „právne predpisy“).</w:t>
      </w:r>
    </w:p>
    <w:p w:rsidR="00B024DE" w:rsidRDefault="00B024DE" w:rsidP="004C30B4">
      <w:pPr>
        <w:pStyle w:val="Zarkazkladnhotextu"/>
        <w:spacing w:after="0"/>
        <w:ind w:left="709" w:right="-284" w:hanging="709"/>
        <w:jc w:val="both"/>
        <w:rPr>
          <w:color w:val="000000"/>
        </w:rPr>
      </w:pPr>
      <w:r>
        <w:rPr>
          <w:color w:val="000000"/>
        </w:rPr>
        <w:tab/>
        <w:t>Objednávateľ konkrétne zabezpečí ochranu (</w:t>
      </w:r>
      <w:proofErr w:type="spellStart"/>
      <w:r>
        <w:rPr>
          <w:color w:val="000000"/>
        </w:rPr>
        <w:t>anonymizáciu</w:t>
      </w:r>
      <w:proofErr w:type="spellEnd"/>
      <w:r>
        <w:rPr>
          <w:color w:val="000000"/>
        </w:rPr>
        <w:t>) tých ustanovení zmluvy o dielo (vrátane jej príloh), ktoré:</w:t>
      </w:r>
    </w:p>
    <w:p w:rsidR="00B024DE" w:rsidRDefault="00356543" w:rsidP="00356543">
      <w:pPr>
        <w:pStyle w:val="Zarkazkladnhotextu"/>
        <w:spacing w:after="0"/>
        <w:ind w:left="993" w:right="-284" w:hanging="284"/>
        <w:jc w:val="both"/>
        <w:rPr>
          <w:color w:val="000000"/>
        </w:rPr>
      </w:pPr>
      <w:r>
        <w:rPr>
          <w:color w:val="000000"/>
        </w:rPr>
        <w:t>a)</w:t>
      </w:r>
      <w:r>
        <w:rPr>
          <w:color w:val="000000"/>
          <w:lang w:val="sk-SK"/>
        </w:rPr>
        <w:tab/>
      </w:r>
      <w:r w:rsidR="00B024DE">
        <w:rPr>
          <w:color w:val="000000"/>
        </w:rPr>
        <w:t>zhotoviteľ oddelí od ostatných záznamov krycím listom pevne zviazaným so záznamami obsahujúcimi údaje majúce charakter obchodného tajomstva alebo</w:t>
      </w:r>
    </w:p>
    <w:p w:rsidR="00B024DE" w:rsidRDefault="00356543" w:rsidP="00356543">
      <w:pPr>
        <w:pStyle w:val="Zarkazkladnhotextu"/>
        <w:spacing w:after="0"/>
        <w:ind w:left="993" w:right="-284" w:hanging="284"/>
        <w:jc w:val="both"/>
        <w:rPr>
          <w:color w:val="000000"/>
        </w:rPr>
      </w:pPr>
      <w:r>
        <w:rPr>
          <w:color w:val="000000"/>
        </w:rPr>
        <w:lastRenderedPageBreak/>
        <w:t>b)</w:t>
      </w:r>
      <w:r>
        <w:rPr>
          <w:color w:val="000000"/>
          <w:lang w:val="sk-SK"/>
        </w:rPr>
        <w:tab/>
      </w:r>
      <w:r w:rsidR="00B024DE">
        <w:rPr>
          <w:color w:val="000000"/>
        </w:rPr>
        <w:t>zhotoviteľ označí odtlačk</w:t>
      </w:r>
      <w:r>
        <w:rPr>
          <w:color w:val="000000"/>
        </w:rPr>
        <w:t>om pečiatky umiestnenom v texte</w:t>
      </w:r>
      <w:r w:rsidR="00B024DE">
        <w:rPr>
          <w:color w:val="000000"/>
        </w:rPr>
        <w:t>, prípadne pred a za uceleným textom, ktorý obsahuje informácie chránené v podmienkach zhotoviteľa ako obchodné tajomstvo,</w:t>
      </w:r>
    </w:p>
    <w:p w:rsidR="00B024DE" w:rsidRDefault="00356543" w:rsidP="00356543">
      <w:pPr>
        <w:pStyle w:val="Zarkazkladnhotextu"/>
        <w:spacing w:after="0"/>
        <w:ind w:left="993" w:right="-284" w:hanging="284"/>
        <w:jc w:val="both"/>
        <w:rPr>
          <w:color w:val="000000"/>
        </w:rPr>
      </w:pPr>
      <w:r>
        <w:rPr>
          <w:color w:val="000000"/>
        </w:rPr>
        <w:t>c)</w:t>
      </w:r>
      <w:r>
        <w:rPr>
          <w:color w:val="000000"/>
          <w:lang w:val="sk-SK"/>
        </w:rPr>
        <w:tab/>
      </w:r>
      <w:r w:rsidR="00B024DE">
        <w:rPr>
          <w:color w:val="000000"/>
        </w:rPr>
        <w:t>obsahujú údaje o bankovom spojení a čísle účtu zhotoviteľa.</w:t>
      </w:r>
    </w:p>
    <w:p w:rsidR="00B024DE" w:rsidRDefault="00356543" w:rsidP="00356543">
      <w:pPr>
        <w:pStyle w:val="Zarkazkladnhotextu"/>
        <w:spacing w:after="0"/>
        <w:ind w:left="993" w:right="-284" w:hanging="284"/>
        <w:jc w:val="both"/>
        <w:rPr>
          <w:color w:val="000000"/>
          <w:lang w:val="sk-SK"/>
        </w:rPr>
      </w:pPr>
      <w:r>
        <w:rPr>
          <w:color w:val="000000"/>
        </w:rPr>
        <w:t>d)</w:t>
      </w:r>
      <w:r>
        <w:rPr>
          <w:color w:val="000000"/>
          <w:lang w:val="sk-SK"/>
        </w:rPr>
        <w:tab/>
      </w:r>
      <w:r w:rsidR="00B024DE">
        <w:rPr>
          <w:color w:val="000000"/>
        </w:rPr>
        <w:t>obsahuje údaje spojené s osobou (napr. titul, meno, priezvisko, číslo kontaktu, pracovná pozícia zamestnanca uvedená v zmluve), a to v prípade, ak táto osoba so sprístupnením týchto informácií nesúhlasí.</w:t>
      </w:r>
    </w:p>
    <w:p w:rsidR="00695261" w:rsidRDefault="00695261" w:rsidP="00540CD5">
      <w:pPr>
        <w:pStyle w:val="Zarkazkladnhotextu"/>
        <w:spacing w:after="0"/>
        <w:ind w:left="993" w:right="-284"/>
        <w:jc w:val="both"/>
        <w:rPr>
          <w:lang w:val="sk-SK"/>
        </w:rPr>
      </w:pPr>
      <w:r>
        <w:rPr>
          <w:color w:val="000000" w:themeColor="text1"/>
          <w:lang w:val="sk-SK"/>
        </w:rPr>
        <w:t xml:space="preserve">Zhotoviteľ </w:t>
      </w:r>
      <w:r w:rsidRPr="00D42941">
        <w:rPr>
          <w:color w:val="000000" w:themeColor="text1"/>
        </w:rPr>
        <w:t>j</w:t>
      </w:r>
      <w:r w:rsidRPr="00852C0C">
        <w:t>e povinný strpieť výkon kontroly/auditu súvisiaceho s</w:t>
      </w:r>
      <w:r>
        <w:rPr>
          <w:lang w:val="sk-SK"/>
        </w:rPr>
        <w:t>o zhotovovaným dielom</w:t>
      </w:r>
      <w:r w:rsidRPr="00852C0C">
        <w:t xml:space="preserve"> kedykoľvek počas platnosti a účinnosti Zmluvy o</w:t>
      </w:r>
      <w:r>
        <w:t xml:space="preserve"> poskytnutí </w:t>
      </w:r>
      <w:r w:rsidR="00141510">
        <w:rPr>
          <w:lang w:val="sk-SK"/>
        </w:rPr>
        <w:t xml:space="preserve">dotácie na </w:t>
      </w:r>
      <w:r>
        <w:t>podpor</w:t>
      </w:r>
      <w:r w:rsidR="00141510">
        <w:rPr>
          <w:lang w:val="sk-SK"/>
        </w:rPr>
        <w:t>u</w:t>
      </w:r>
      <w:r>
        <w:t xml:space="preserve"> </w:t>
      </w:r>
      <w:r w:rsidR="00141510">
        <w:rPr>
          <w:lang w:val="sk-SK"/>
        </w:rPr>
        <w:t>rozvoja športu 2019</w:t>
      </w:r>
      <w:r w:rsidRPr="00852C0C">
        <w:t>, a to oprávnenými osobami na výkon tejto kontroly/auditu a poskytnúť im všetku potrebnú súčinnosť</w:t>
      </w:r>
      <w:r w:rsidR="00E1405D">
        <w:rPr>
          <w:lang w:val="sk-SK"/>
        </w:rPr>
        <w:t>.</w:t>
      </w:r>
    </w:p>
    <w:p w:rsidR="00915150" w:rsidRPr="00E1405D" w:rsidRDefault="00915150" w:rsidP="00915150">
      <w:pPr>
        <w:pStyle w:val="Zarkazkladnhotextu"/>
        <w:spacing w:after="0"/>
        <w:ind w:left="709" w:right="-284" w:hanging="709"/>
        <w:jc w:val="both"/>
        <w:rPr>
          <w:color w:val="000000"/>
          <w:lang w:val="sk-SK"/>
        </w:rPr>
      </w:pPr>
      <w:r>
        <w:rPr>
          <w:color w:val="000000" w:themeColor="text1"/>
          <w:lang w:val="sk-SK"/>
        </w:rPr>
        <w:t>12.</w:t>
      </w:r>
      <w:r>
        <w:rPr>
          <w:color w:val="000000" w:themeColor="text1"/>
          <w:lang w:val="sk-SK"/>
        </w:rPr>
        <w:tab/>
      </w:r>
      <w:r>
        <w:rPr>
          <w:color w:val="000000"/>
          <w:lang w:val="sk-SK"/>
        </w:rPr>
        <w:t>Zhotoviteľ berie na vedomie, že dielo je spolufinancované s prostriedkov dotácie z Úrady vlády Slovenskej republiky a do budúcna sa zaväzuje poskytnúť všetku potrebnú súčinnosť pre prípadný výkon kontroly alebo auditu zo strany poskytovateľa finančných prostriedkov</w:t>
      </w:r>
    </w:p>
    <w:p w:rsidR="00B024DE" w:rsidRDefault="00B024DE" w:rsidP="004C30B4">
      <w:pPr>
        <w:tabs>
          <w:tab w:val="left" w:pos="709"/>
        </w:tabs>
        <w:ind w:left="709" w:right="-284" w:hanging="709"/>
        <w:jc w:val="both"/>
        <w:rPr>
          <w:color w:val="000000"/>
        </w:rPr>
      </w:pPr>
      <w:r>
        <w:rPr>
          <w:color w:val="000000"/>
        </w:rPr>
        <w:t>1</w:t>
      </w:r>
      <w:r w:rsidR="00915150">
        <w:rPr>
          <w:color w:val="000000"/>
        </w:rPr>
        <w:t>3</w:t>
      </w:r>
      <w:r>
        <w:rPr>
          <w:color w:val="000000"/>
        </w:rPr>
        <w:t xml:space="preserve">. </w:t>
      </w:r>
      <w:r>
        <w:rPr>
          <w:color w:val="000000"/>
        </w:rPr>
        <w:tab/>
        <w:t>Zmluvné strany si túto zmluvu pozorne prečítali a prehlasujú, že jej text im je zrozumiteľný, jeho význam zrejmý a určitý, a že táto zmluva je prejavom ich slobodnej a vážnej vôle a nebola uzavretá pod nátlakom ani za nevýhodných podmienok, čo potvrdzujú  svojimi vlastnoručnými podpismi.</w:t>
      </w:r>
    </w:p>
    <w:p w:rsidR="00B024DE" w:rsidRDefault="00915150" w:rsidP="004C30B4">
      <w:pPr>
        <w:tabs>
          <w:tab w:val="left" w:pos="709"/>
        </w:tabs>
        <w:ind w:left="709" w:right="-284" w:hanging="709"/>
        <w:jc w:val="both"/>
        <w:rPr>
          <w:color w:val="000000"/>
        </w:rPr>
      </w:pPr>
      <w:r>
        <w:rPr>
          <w:color w:val="000000"/>
        </w:rPr>
        <w:t>14</w:t>
      </w:r>
      <w:r w:rsidR="00B024DE">
        <w:rPr>
          <w:color w:val="000000"/>
        </w:rPr>
        <w:t xml:space="preserve">. </w:t>
      </w:r>
      <w:r w:rsidR="00B024DE">
        <w:rPr>
          <w:color w:val="000000"/>
        </w:rPr>
        <w:tab/>
        <w:t xml:space="preserve">Táto zmluva nadobúda platnosť dňom jej podpísania štatutárnymi orgánmi oboch zmluvných strán a účinnosť dňom nasledujúcim </w:t>
      </w:r>
      <w:r w:rsidR="00B024DE" w:rsidRPr="00CE4C2F">
        <w:rPr>
          <w:color w:val="000000"/>
        </w:rPr>
        <w:t>po dni</w:t>
      </w:r>
      <w:r w:rsidR="006475DD" w:rsidRPr="00CE4C2F">
        <w:rPr>
          <w:color w:val="000000"/>
        </w:rPr>
        <w:t xml:space="preserve"> </w:t>
      </w:r>
      <w:r w:rsidR="00B024DE">
        <w:rPr>
          <w:color w:val="000000"/>
        </w:rPr>
        <w:t>jej zverejnenia na webovom sídle objednávateľa.</w:t>
      </w:r>
      <w:r w:rsidR="00597017">
        <w:rPr>
          <w:color w:val="000000"/>
        </w:rPr>
        <w:t xml:space="preserve"> </w:t>
      </w:r>
    </w:p>
    <w:p w:rsidR="00B024DE" w:rsidRDefault="00B024DE" w:rsidP="004C30B4">
      <w:pPr>
        <w:ind w:left="709" w:right="-284" w:hanging="709"/>
        <w:jc w:val="both"/>
        <w:rPr>
          <w:color w:val="000000"/>
        </w:rPr>
      </w:pPr>
      <w:permStart w:id="2041075827" w:edGrp="everyone"/>
    </w:p>
    <w:p w:rsidR="00B024DE" w:rsidRDefault="00B024DE" w:rsidP="00B024DE">
      <w:pPr>
        <w:ind w:right="-284"/>
        <w:jc w:val="both"/>
        <w:rPr>
          <w:color w:val="000000"/>
        </w:rPr>
      </w:pPr>
    </w:p>
    <w:p w:rsidR="00B024DE" w:rsidRDefault="00B024DE" w:rsidP="00B024DE">
      <w:pPr>
        <w:ind w:right="-284"/>
        <w:jc w:val="both"/>
        <w:rPr>
          <w:color w:val="000000"/>
        </w:rPr>
      </w:pPr>
    </w:p>
    <w:p w:rsidR="00356543" w:rsidRDefault="00395FBD" w:rsidP="00356543">
      <w:pPr>
        <w:pStyle w:val="Zkladntext"/>
        <w:rPr>
          <w:b/>
          <w:bCs/>
        </w:rPr>
      </w:pPr>
      <w:r>
        <w:t>V Trebišove</w:t>
      </w:r>
      <w:r w:rsidR="00356543">
        <w:t xml:space="preserve"> dňa  </w:t>
      </w:r>
      <w:r w:rsidR="00695261">
        <w:tab/>
      </w:r>
      <w:r w:rsidR="00695261">
        <w:tab/>
      </w:r>
      <w:r w:rsidR="001542AC">
        <w:tab/>
      </w:r>
      <w:r w:rsidR="001542AC">
        <w:tab/>
      </w:r>
      <w:r w:rsidR="001542AC">
        <w:tab/>
      </w:r>
      <w:r w:rsidR="001542AC">
        <w:tab/>
      </w:r>
      <w:r w:rsidR="00356543">
        <w:t>V </w:t>
      </w:r>
      <w:r w:rsidR="00695261">
        <w:t>.................</w:t>
      </w:r>
      <w:r w:rsidR="00356543">
        <w:t xml:space="preserve"> dňa  </w:t>
      </w:r>
      <w:r w:rsidR="00695261">
        <w:t>..................</w:t>
      </w:r>
    </w:p>
    <w:p w:rsidR="00356543" w:rsidRDefault="00356543" w:rsidP="00356543">
      <w:pPr>
        <w:pStyle w:val="Zkladntext"/>
        <w:rPr>
          <w:b/>
          <w:bCs/>
        </w:rPr>
      </w:pPr>
    </w:p>
    <w:p w:rsidR="00356543" w:rsidRDefault="00356543" w:rsidP="00356543">
      <w:pPr>
        <w:pStyle w:val="Zkladntext"/>
        <w:rPr>
          <w:b/>
          <w:bCs/>
        </w:rPr>
      </w:pPr>
    </w:p>
    <w:p w:rsidR="00356543" w:rsidRDefault="00356543" w:rsidP="00356543">
      <w:pPr>
        <w:pStyle w:val="Zkladntext"/>
        <w:rPr>
          <w:b/>
          <w:bCs/>
        </w:rPr>
      </w:pPr>
    </w:p>
    <w:p w:rsidR="00356543" w:rsidRDefault="00356543" w:rsidP="00356543">
      <w:pPr>
        <w:pStyle w:val="Zkladntext"/>
        <w:rPr>
          <w:b/>
          <w:bCs/>
        </w:rPr>
      </w:pPr>
    </w:p>
    <w:p w:rsidR="00356543" w:rsidRDefault="00356543" w:rsidP="00356543">
      <w:pPr>
        <w:pStyle w:val="Zkladntext"/>
        <w:rPr>
          <w:b/>
          <w:bCs/>
        </w:rPr>
      </w:pPr>
    </w:p>
    <w:p w:rsidR="00356543" w:rsidRDefault="00356543" w:rsidP="00356543">
      <w:pPr>
        <w:pStyle w:val="Zkladntext"/>
        <w:rPr>
          <w:b/>
          <w:bCs/>
        </w:rPr>
      </w:pPr>
      <w:r>
        <w:t>.......................................................</w:t>
      </w:r>
      <w:r>
        <w:tab/>
      </w:r>
      <w:r>
        <w:tab/>
      </w:r>
      <w:r>
        <w:tab/>
      </w:r>
      <w:r>
        <w:tab/>
        <w:t>........................</w:t>
      </w:r>
      <w:r w:rsidR="001542AC">
        <w:t>..............................</w:t>
      </w:r>
    </w:p>
    <w:p w:rsidR="00356543" w:rsidRDefault="00356543" w:rsidP="00356543">
      <w:pPr>
        <w:pStyle w:val="Zkladntext"/>
        <w:ind w:firstLine="708"/>
        <w:rPr>
          <w:b/>
          <w:bCs/>
        </w:rPr>
      </w:pPr>
      <w:r>
        <w:t>PhDr. Marek Čižmár</w:t>
      </w:r>
      <w:r>
        <w:tab/>
      </w:r>
      <w:r>
        <w:tab/>
      </w:r>
      <w:r>
        <w:tab/>
      </w:r>
      <w:r>
        <w:tab/>
      </w:r>
      <w:r>
        <w:tab/>
      </w:r>
      <w:r>
        <w:tab/>
        <w:t xml:space="preserve"> </w:t>
      </w:r>
    </w:p>
    <w:p w:rsidR="00356543" w:rsidRDefault="00356543" w:rsidP="00356543">
      <w:pPr>
        <w:pStyle w:val="Zkladntext"/>
        <w:rPr>
          <w:b/>
          <w:bCs/>
        </w:rPr>
      </w:pPr>
      <w:r>
        <w:tab/>
      </w:r>
      <w:r w:rsidR="001542AC">
        <w:t xml:space="preserve">          </w:t>
      </w:r>
      <w:r w:rsidR="00A535DB">
        <w:t>p</w:t>
      </w:r>
      <w:r>
        <w:t>rimátor</w:t>
      </w:r>
      <w:r>
        <w:tab/>
      </w:r>
      <w:r>
        <w:tab/>
      </w:r>
      <w:r>
        <w:tab/>
      </w:r>
      <w:r>
        <w:tab/>
      </w:r>
      <w:r>
        <w:tab/>
      </w:r>
      <w:r>
        <w:tab/>
      </w:r>
      <w:r w:rsidR="001542AC">
        <w:t xml:space="preserve">     </w:t>
      </w:r>
      <w:r w:rsidR="0087102F">
        <w:t>konateľ</w:t>
      </w:r>
    </w:p>
    <w:p w:rsidR="00A03F2A" w:rsidRDefault="00356543" w:rsidP="00356543">
      <w:pPr>
        <w:ind w:right="-284" w:firstLine="708"/>
        <w:jc w:val="both"/>
      </w:pPr>
      <w:r>
        <w:t xml:space="preserve">   za objednávateľa</w:t>
      </w:r>
      <w:r>
        <w:tab/>
      </w:r>
      <w:r>
        <w:tab/>
      </w:r>
      <w:r>
        <w:tab/>
      </w:r>
      <w:r>
        <w:tab/>
      </w:r>
      <w:r>
        <w:tab/>
      </w:r>
      <w:r>
        <w:tab/>
        <w:t>za zhotoviteľa</w:t>
      </w:r>
      <w:permEnd w:id="2041075827"/>
    </w:p>
    <w:sectPr w:rsidR="00A03F2A" w:rsidSect="00395FBD">
      <w:footerReference w:type="default" r:id="rId8"/>
      <w:pgSz w:w="11906" w:h="16838"/>
      <w:pgMar w:top="993" w:right="1133" w:bottom="993" w:left="1417" w:header="708" w:footer="26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4576F4" w:rsidRDefault="004576F4" w:rsidP="00597017">
      <w:r>
        <w:separator/>
      </w:r>
    </w:p>
  </w:endnote>
  <w:endnote w:type="continuationSeparator" w:id="0">
    <w:p w:rsidR="004576F4" w:rsidRDefault="004576F4" w:rsidP="005970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libri">
    <w:panose1 w:val="020F0502020204030204"/>
    <w:charset w:val="EE"/>
    <w:family w:val="swiss"/>
    <w:pitch w:val="variable"/>
    <w:sig w:usb0="E4002EFF" w:usb1="C000247B" w:usb2="00000009" w:usb3="00000000" w:csb0="000001FF" w:csb1="00000000"/>
  </w:font>
  <w:font w:name="Tahoma">
    <w:altName w:val="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95195514"/>
      <w:docPartObj>
        <w:docPartGallery w:val="Page Numbers (Bottom of Page)"/>
        <w:docPartUnique/>
      </w:docPartObj>
    </w:sdtPr>
    <w:sdtEndPr/>
    <w:sdtContent>
      <w:p w:rsidR="00597017" w:rsidRDefault="00597017">
        <w:pPr>
          <w:pStyle w:val="Pta"/>
          <w:jc w:val="right"/>
        </w:pPr>
        <w:r>
          <w:fldChar w:fldCharType="begin"/>
        </w:r>
        <w:r>
          <w:instrText>PAGE   \* MERGEFORMAT</w:instrText>
        </w:r>
        <w:r>
          <w:fldChar w:fldCharType="separate"/>
        </w:r>
        <w:r w:rsidR="00AC502F">
          <w:rPr>
            <w:noProof/>
          </w:rPr>
          <w:t>9</w:t>
        </w:r>
        <w:r>
          <w:fldChar w:fldCharType="end"/>
        </w:r>
      </w:p>
    </w:sdtContent>
  </w:sdt>
  <w:p w:rsidR="00597017" w:rsidRDefault="00597017">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4576F4" w:rsidRDefault="004576F4" w:rsidP="00597017">
      <w:r>
        <w:separator/>
      </w:r>
    </w:p>
  </w:footnote>
  <w:footnote w:type="continuationSeparator" w:id="0">
    <w:p w:rsidR="004576F4" w:rsidRDefault="004576F4" w:rsidP="0059701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FE"/>
    <w:multiLevelType w:val="singleLevel"/>
    <w:tmpl w:val="FFFFFFFF"/>
    <w:lvl w:ilvl="0">
      <w:numFmt w:val="decimal"/>
      <w:lvlText w:val="*"/>
      <w:lvlJc w:val="left"/>
      <w:pPr>
        <w:ind w:left="0" w:firstLine="0"/>
      </w:pPr>
      <w:rPr>
        <w:rFonts w:cs="Times New Roman"/>
      </w:rPr>
    </w:lvl>
  </w:abstractNum>
  <w:abstractNum w:abstractNumId="1" w15:restartNumberingAfterBreak="0">
    <w:nsid w:val="005978FD"/>
    <w:multiLevelType w:val="hybridMultilevel"/>
    <w:tmpl w:val="425AE52A"/>
    <w:lvl w:ilvl="0" w:tplc="34226D86">
      <w:start w:val="1"/>
      <w:numFmt w:val="decimal"/>
      <w:lvlText w:val="%1."/>
      <w:lvlJc w:val="left"/>
      <w:pPr>
        <w:ind w:left="1065" w:hanging="705"/>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 w15:restartNumberingAfterBreak="0">
    <w:nsid w:val="04C52620"/>
    <w:multiLevelType w:val="multilevel"/>
    <w:tmpl w:val="0BAADD00"/>
    <w:lvl w:ilvl="0">
      <w:start w:val="1"/>
      <w:numFmt w:val="decimal"/>
      <w:lvlText w:val="%1."/>
      <w:lvlJc w:val="left"/>
      <w:pPr>
        <w:ind w:left="358" w:hanging="240"/>
      </w:pPr>
      <w:rPr>
        <w:rFonts w:ascii="Times New Roman" w:eastAsia="Times New Roman" w:hAnsi="Times New Roman" w:cs="Times New Roman" w:hint="default"/>
        <w:b/>
        <w:bCs/>
        <w:w w:val="100"/>
        <w:sz w:val="24"/>
        <w:szCs w:val="24"/>
        <w:lang w:val="sk-SK" w:eastAsia="en-US" w:bidi="ar-SA"/>
      </w:rPr>
    </w:lvl>
    <w:lvl w:ilvl="1">
      <w:start w:val="1"/>
      <w:numFmt w:val="decimal"/>
      <w:lvlText w:val="%1.%2."/>
      <w:lvlJc w:val="left"/>
      <w:pPr>
        <w:ind w:left="546" w:hanging="428"/>
      </w:pPr>
      <w:rPr>
        <w:rFonts w:ascii="Times New Roman" w:eastAsia="Times New Roman" w:hAnsi="Times New Roman" w:cs="Times New Roman" w:hint="default"/>
        <w:b w:val="0"/>
        <w:w w:val="100"/>
        <w:sz w:val="24"/>
        <w:szCs w:val="24"/>
        <w:lang w:val="sk-SK" w:eastAsia="en-US" w:bidi="ar-SA"/>
      </w:rPr>
    </w:lvl>
    <w:lvl w:ilvl="2">
      <w:numFmt w:val="bullet"/>
      <w:lvlText w:val="•"/>
      <w:lvlJc w:val="left"/>
      <w:pPr>
        <w:ind w:left="680" w:hanging="428"/>
      </w:pPr>
      <w:rPr>
        <w:rFonts w:hint="default"/>
        <w:lang w:val="sk-SK" w:eastAsia="en-US" w:bidi="ar-SA"/>
      </w:rPr>
    </w:lvl>
    <w:lvl w:ilvl="3">
      <w:numFmt w:val="bullet"/>
      <w:lvlText w:val="•"/>
      <w:lvlJc w:val="left"/>
      <w:pPr>
        <w:ind w:left="1828" w:hanging="428"/>
      </w:pPr>
      <w:rPr>
        <w:rFonts w:hint="default"/>
        <w:lang w:val="sk-SK" w:eastAsia="en-US" w:bidi="ar-SA"/>
      </w:rPr>
    </w:lvl>
    <w:lvl w:ilvl="4">
      <w:numFmt w:val="bullet"/>
      <w:lvlText w:val="•"/>
      <w:lvlJc w:val="left"/>
      <w:pPr>
        <w:ind w:left="2976" w:hanging="428"/>
      </w:pPr>
      <w:rPr>
        <w:rFonts w:hint="default"/>
        <w:lang w:val="sk-SK" w:eastAsia="en-US" w:bidi="ar-SA"/>
      </w:rPr>
    </w:lvl>
    <w:lvl w:ilvl="5">
      <w:numFmt w:val="bullet"/>
      <w:lvlText w:val="•"/>
      <w:lvlJc w:val="left"/>
      <w:pPr>
        <w:ind w:left="4124" w:hanging="428"/>
      </w:pPr>
      <w:rPr>
        <w:rFonts w:hint="default"/>
        <w:lang w:val="sk-SK" w:eastAsia="en-US" w:bidi="ar-SA"/>
      </w:rPr>
    </w:lvl>
    <w:lvl w:ilvl="6">
      <w:numFmt w:val="bullet"/>
      <w:lvlText w:val="•"/>
      <w:lvlJc w:val="left"/>
      <w:pPr>
        <w:ind w:left="5273" w:hanging="428"/>
      </w:pPr>
      <w:rPr>
        <w:rFonts w:hint="default"/>
        <w:lang w:val="sk-SK" w:eastAsia="en-US" w:bidi="ar-SA"/>
      </w:rPr>
    </w:lvl>
    <w:lvl w:ilvl="7">
      <w:numFmt w:val="bullet"/>
      <w:lvlText w:val="•"/>
      <w:lvlJc w:val="left"/>
      <w:pPr>
        <w:ind w:left="6421" w:hanging="428"/>
      </w:pPr>
      <w:rPr>
        <w:rFonts w:hint="default"/>
        <w:lang w:val="sk-SK" w:eastAsia="en-US" w:bidi="ar-SA"/>
      </w:rPr>
    </w:lvl>
    <w:lvl w:ilvl="8">
      <w:numFmt w:val="bullet"/>
      <w:lvlText w:val="•"/>
      <w:lvlJc w:val="left"/>
      <w:pPr>
        <w:ind w:left="7569" w:hanging="428"/>
      </w:pPr>
      <w:rPr>
        <w:rFonts w:hint="default"/>
        <w:lang w:val="sk-SK" w:eastAsia="en-US" w:bidi="ar-SA"/>
      </w:rPr>
    </w:lvl>
  </w:abstractNum>
  <w:abstractNum w:abstractNumId="3" w15:restartNumberingAfterBreak="0">
    <w:nsid w:val="0F461989"/>
    <w:multiLevelType w:val="multilevel"/>
    <w:tmpl w:val="B7941784"/>
    <w:lvl w:ilvl="0">
      <w:start w:val="2"/>
      <w:numFmt w:val="decimal"/>
      <w:lvlText w:val="%1"/>
      <w:lvlJc w:val="left"/>
      <w:pPr>
        <w:ind w:left="360" w:hanging="360"/>
      </w:pPr>
      <w:rPr>
        <w:rFonts w:ascii="Times New Roman" w:hAnsi="Times New Roman" w:cs="Times New Roman" w:hint="default"/>
        <w:b w:val="0"/>
        <w:sz w:val="24"/>
      </w:rPr>
    </w:lvl>
    <w:lvl w:ilvl="1">
      <w:start w:val="2"/>
      <w:numFmt w:val="decimal"/>
      <w:lvlText w:val="%1.%2"/>
      <w:lvlJc w:val="left"/>
      <w:pPr>
        <w:ind w:left="644" w:hanging="360"/>
      </w:pPr>
      <w:rPr>
        <w:rFonts w:ascii="Times New Roman" w:hAnsi="Times New Roman" w:cs="Times New Roman" w:hint="default"/>
        <w:b w:val="0"/>
        <w:sz w:val="24"/>
      </w:rPr>
    </w:lvl>
    <w:lvl w:ilvl="2">
      <w:start w:val="1"/>
      <w:numFmt w:val="decimal"/>
      <w:lvlText w:val="%1.%2.%3"/>
      <w:lvlJc w:val="left"/>
      <w:pPr>
        <w:ind w:left="1288" w:hanging="720"/>
      </w:pPr>
      <w:rPr>
        <w:rFonts w:ascii="Times New Roman" w:hAnsi="Times New Roman" w:cs="Times New Roman" w:hint="default"/>
        <w:b w:val="0"/>
        <w:sz w:val="24"/>
      </w:rPr>
    </w:lvl>
    <w:lvl w:ilvl="3">
      <w:start w:val="1"/>
      <w:numFmt w:val="decimal"/>
      <w:lvlText w:val="%1.%2.%3.%4"/>
      <w:lvlJc w:val="left"/>
      <w:pPr>
        <w:ind w:left="1932" w:hanging="1080"/>
      </w:pPr>
      <w:rPr>
        <w:rFonts w:ascii="Times New Roman" w:hAnsi="Times New Roman" w:cs="Times New Roman" w:hint="default"/>
        <w:b w:val="0"/>
        <w:sz w:val="24"/>
      </w:rPr>
    </w:lvl>
    <w:lvl w:ilvl="4">
      <w:start w:val="1"/>
      <w:numFmt w:val="decimal"/>
      <w:lvlText w:val="%1.%2.%3.%4.%5"/>
      <w:lvlJc w:val="left"/>
      <w:pPr>
        <w:ind w:left="2216" w:hanging="1080"/>
      </w:pPr>
      <w:rPr>
        <w:rFonts w:ascii="Times New Roman" w:hAnsi="Times New Roman" w:cs="Times New Roman" w:hint="default"/>
        <w:b w:val="0"/>
        <w:sz w:val="24"/>
      </w:rPr>
    </w:lvl>
    <w:lvl w:ilvl="5">
      <w:start w:val="1"/>
      <w:numFmt w:val="decimal"/>
      <w:lvlText w:val="%1.%2.%3.%4.%5.%6"/>
      <w:lvlJc w:val="left"/>
      <w:pPr>
        <w:ind w:left="2860" w:hanging="1440"/>
      </w:pPr>
      <w:rPr>
        <w:rFonts w:ascii="Times New Roman" w:hAnsi="Times New Roman" w:cs="Times New Roman" w:hint="default"/>
        <w:b w:val="0"/>
        <w:sz w:val="24"/>
      </w:rPr>
    </w:lvl>
    <w:lvl w:ilvl="6">
      <w:start w:val="1"/>
      <w:numFmt w:val="decimal"/>
      <w:lvlText w:val="%1.%2.%3.%4.%5.%6.%7"/>
      <w:lvlJc w:val="left"/>
      <w:pPr>
        <w:ind w:left="3144" w:hanging="1440"/>
      </w:pPr>
      <w:rPr>
        <w:rFonts w:ascii="Times New Roman" w:hAnsi="Times New Roman" w:cs="Times New Roman" w:hint="default"/>
        <w:b w:val="0"/>
        <w:sz w:val="24"/>
      </w:rPr>
    </w:lvl>
    <w:lvl w:ilvl="7">
      <w:start w:val="1"/>
      <w:numFmt w:val="decimal"/>
      <w:lvlText w:val="%1.%2.%3.%4.%5.%6.%7.%8"/>
      <w:lvlJc w:val="left"/>
      <w:pPr>
        <w:ind w:left="3788" w:hanging="1800"/>
      </w:pPr>
      <w:rPr>
        <w:rFonts w:ascii="Times New Roman" w:hAnsi="Times New Roman" w:cs="Times New Roman" w:hint="default"/>
        <w:b w:val="0"/>
        <w:sz w:val="24"/>
      </w:rPr>
    </w:lvl>
    <w:lvl w:ilvl="8">
      <w:start w:val="1"/>
      <w:numFmt w:val="decimal"/>
      <w:lvlText w:val="%1.%2.%3.%4.%5.%6.%7.%8.%9"/>
      <w:lvlJc w:val="left"/>
      <w:pPr>
        <w:ind w:left="4432" w:hanging="2160"/>
      </w:pPr>
      <w:rPr>
        <w:rFonts w:ascii="Times New Roman" w:hAnsi="Times New Roman" w:cs="Times New Roman" w:hint="default"/>
        <w:b w:val="0"/>
        <w:sz w:val="24"/>
      </w:rPr>
    </w:lvl>
  </w:abstractNum>
  <w:abstractNum w:abstractNumId="4" w15:restartNumberingAfterBreak="0">
    <w:nsid w:val="21527CC4"/>
    <w:multiLevelType w:val="multilevel"/>
    <w:tmpl w:val="5950DC7E"/>
    <w:lvl w:ilvl="0">
      <w:start w:val="2"/>
      <w:numFmt w:val="decimal"/>
      <w:lvlText w:val="%1."/>
      <w:lvlJc w:val="left"/>
      <w:pPr>
        <w:ind w:left="360" w:hanging="360"/>
      </w:pPr>
      <w:rPr>
        <w:b w:val="0"/>
      </w:rPr>
    </w:lvl>
    <w:lvl w:ilvl="1">
      <w:start w:val="1"/>
      <w:numFmt w:val="decimal"/>
      <w:lvlText w:val="%1.%2."/>
      <w:lvlJc w:val="left"/>
      <w:pPr>
        <w:ind w:left="360" w:hanging="360"/>
      </w:pPr>
      <w:rPr>
        <w:b w:val="0"/>
      </w:rPr>
    </w:lvl>
    <w:lvl w:ilvl="2">
      <w:start w:val="1"/>
      <w:numFmt w:val="decimal"/>
      <w:lvlText w:val="%1.%2.%3."/>
      <w:lvlJc w:val="left"/>
      <w:pPr>
        <w:ind w:left="720" w:hanging="720"/>
      </w:pPr>
      <w:rPr>
        <w:b w:val="0"/>
      </w:rPr>
    </w:lvl>
    <w:lvl w:ilvl="3">
      <w:start w:val="1"/>
      <w:numFmt w:val="decimal"/>
      <w:lvlText w:val="%1.%2.%3.%4."/>
      <w:lvlJc w:val="left"/>
      <w:pPr>
        <w:ind w:left="720" w:hanging="720"/>
      </w:pPr>
      <w:rPr>
        <w:b w:val="0"/>
      </w:rPr>
    </w:lvl>
    <w:lvl w:ilvl="4">
      <w:start w:val="1"/>
      <w:numFmt w:val="decimal"/>
      <w:lvlText w:val="%1.%2.%3.%4.%5."/>
      <w:lvlJc w:val="left"/>
      <w:pPr>
        <w:ind w:left="1080" w:hanging="1080"/>
      </w:pPr>
      <w:rPr>
        <w:b w:val="0"/>
      </w:rPr>
    </w:lvl>
    <w:lvl w:ilvl="5">
      <w:start w:val="1"/>
      <w:numFmt w:val="decimal"/>
      <w:lvlText w:val="%1.%2.%3.%4.%5.%6."/>
      <w:lvlJc w:val="left"/>
      <w:pPr>
        <w:ind w:left="1080" w:hanging="1080"/>
      </w:pPr>
      <w:rPr>
        <w:b w:val="0"/>
      </w:rPr>
    </w:lvl>
    <w:lvl w:ilvl="6">
      <w:start w:val="1"/>
      <w:numFmt w:val="decimal"/>
      <w:lvlText w:val="%1.%2.%3.%4.%5.%6.%7."/>
      <w:lvlJc w:val="left"/>
      <w:pPr>
        <w:ind w:left="1440" w:hanging="1440"/>
      </w:pPr>
      <w:rPr>
        <w:b w:val="0"/>
      </w:rPr>
    </w:lvl>
    <w:lvl w:ilvl="7">
      <w:start w:val="1"/>
      <w:numFmt w:val="decimal"/>
      <w:lvlText w:val="%1.%2.%3.%4.%5.%6.%7.%8."/>
      <w:lvlJc w:val="left"/>
      <w:pPr>
        <w:ind w:left="1440" w:hanging="1440"/>
      </w:pPr>
      <w:rPr>
        <w:b w:val="0"/>
      </w:rPr>
    </w:lvl>
    <w:lvl w:ilvl="8">
      <w:start w:val="1"/>
      <w:numFmt w:val="decimal"/>
      <w:lvlText w:val="%1.%2.%3.%4.%5.%6.%7.%8.%9."/>
      <w:lvlJc w:val="left"/>
      <w:pPr>
        <w:ind w:left="1800" w:hanging="1800"/>
      </w:pPr>
      <w:rPr>
        <w:b w:val="0"/>
      </w:rPr>
    </w:lvl>
  </w:abstractNum>
  <w:abstractNum w:abstractNumId="5" w15:restartNumberingAfterBreak="0">
    <w:nsid w:val="3AC54DAC"/>
    <w:multiLevelType w:val="hybridMultilevel"/>
    <w:tmpl w:val="267CEB12"/>
    <w:lvl w:ilvl="0" w:tplc="0780FFF8">
      <w:start w:val="9"/>
      <w:numFmt w:val="bullet"/>
      <w:lvlText w:val="-"/>
      <w:lvlJc w:val="left"/>
      <w:pPr>
        <w:tabs>
          <w:tab w:val="num" w:pos="0"/>
        </w:tabs>
        <w:ind w:left="0" w:firstLine="357"/>
      </w:pPr>
      <w:rPr>
        <w:rFonts w:ascii="Times New Roman" w:eastAsia="Times New Roman" w:hAnsi="Times New Roman" w:cs="Times New Roman" w:hint="default"/>
      </w:rPr>
    </w:lvl>
    <w:lvl w:ilvl="1" w:tplc="041B0003">
      <w:start w:val="1"/>
      <w:numFmt w:val="bullet"/>
      <w:lvlText w:val="o"/>
      <w:lvlJc w:val="left"/>
      <w:pPr>
        <w:tabs>
          <w:tab w:val="num" w:pos="1440"/>
        </w:tabs>
        <w:ind w:left="1440" w:hanging="360"/>
      </w:pPr>
      <w:rPr>
        <w:rFonts w:ascii="Courier New" w:hAnsi="Courier New" w:cs="Courier New" w:hint="default"/>
      </w:rPr>
    </w:lvl>
    <w:lvl w:ilvl="2" w:tplc="041B0005">
      <w:start w:val="1"/>
      <w:numFmt w:val="bullet"/>
      <w:lvlText w:val=""/>
      <w:lvlJc w:val="left"/>
      <w:pPr>
        <w:tabs>
          <w:tab w:val="num" w:pos="2160"/>
        </w:tabs>
        <w:ind w:left="2160" w:hanging="360"/>
      </w:pPr>
      <w:rPr>
        <w:rFonts w:ascii="Wingdings" w:hAnsi="Wingdings" w:hint="default"/>
      </w:rPr>
    </w:lvl>
    <w:lvl w:ilvl="3" w:tplc="041B0001">
      <w:start w:val="1"/>
      <w:numFmt w:val="bullet"/>
      <w:lvlText w:val=""/>
      <w:lvlJc w:val="left"/>
      <w:pPr>
        <w:tabs>
          <w:tab w:val="num" w:pos="2880"/>
        </w:tabs>
        <w:ind w:left="2880" w:hanging="360"/>
      </w:pPr>
      <w:rPr>
        <w:rFonts w:ascii="Symbol" w:hAnsi="Symbol" w:hint="default"/>
      </w:rPr>
    </w:lvl>
    <w:lvl w:ilvl="4" w:tplc="041B0003">
      <w:start w:val="1"/>
      <w:numFmt w:val="bullet"/>
      <w:lvlText w:val="o"/>
      <w:lvlJc w:val="left"/>
      <w:pPr>
        <w:tabs>
          <w:tab w:val="num" w:pos="3600"/>
        </w:tabs>
        <w:ind w:left="3600" w:hanging="360"/>
      </w:pPr>
      <w:rPr>
        <w:rFonts w:ascii="Courier New" w:hAnsi="Courier New" w:cs="Courier New" w:hint="default"/>
      </w:rPr>
    </w:lvl>
    <w:lvl w:ilvl="5" w:tplc="041B0005">
      <w:start w:val="1"/>
      <w:numFmt w:val="bullet"/>
      <w:lvlText w:val=""/>
      <w:lvlJc w:val="left"/>
      <w:pPr>
        <w:tabs>
          <w:tab w:val="num" w:pos="4320"/>
        </w:tabs>
        <w:ind w:left="4320" w:hanging="360"/>
      </w:pPr>
      <w:rPr>
        <w:rFonts w:ascii="Wingdings" w:hAnsi="Wingdings" w:hint="default"/>
      </w:rPr>
    </w:lvl>
    <w:lvl w:ilvl="6" w:tplc="041B0001">
      <w:start w:val="1"/>
      <w:numFmt w:val="bullet"/>
      <w:lvlText w:val=""/>
      <w:lvlJc w:val="left"/>
      <w:pPr>
        <w:tabs>
          <w:tab w:val="num" w:pos="5040"/>
        </w:tabs>
        <w:ind w:left="5040" w:hanging="360"/>
      </w:pPr>
      <w:rPr>
        <w:rFonts w:ascii="Symbol" w:hAnsi="Symbol" w:hint="default"/>
      </w:rPr>
    </w:lvl>
    <w:lvl w:ilvl="7" w:tplc="041B0003">
      <w:start w:val="1"/>
      <w:numFmt w:val="bullet"/>
      <w:lvlText w:val="o"/>
      <w:lvlJc w:val="left"/>
      <w:pPr>
        <w:tabs>
          <w:tab w:val="num" w:pos="5760"/>
        </w:tabs>
        <w:ind w:left="5760" w:hanging="360"/>
      </w:pPr>
      <w:rPr>
        <w:rFonts w:ascii="Courier New" w:hAnsi="Courier New" w:cs="Courier New" w:hint="default"/>
      </w:rPr>
    </w:lvl>
    <w:lvl w:ilvl="8" w:tplc="041B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C7B7194"/>
    <w:multiLevelType w:val="multilevel"/>
    <w:tmpl w:val="45E6D570"/>
    <w:lvl w:ilvl="0">
      <w:start w:val="9"/>
      <w:numFmt w:val="decimal"/>
      <w:lvlText w:val="%1"/>
      <w:lvlJc w:val="left"/>
      <w:pPr>
        <w:ind w:left="738" w:hanging="545"/>
        <w:jc w:val="left"/>
      </w:pPr>
      <w:rPr>
        <w:rFonts w:hint="default"/>
        <w:lang w:val="sk" w:eastAsia="sk" w:bidi="sk"/>
      </w:rPr>
    </w:lvl>
    <w:lvl w:ilvl="1">
      <w:start w:val="1"/>
      <w:numFmt w:val="decimal"/>
      <w:lvlText w:val="%1.%2"/>
      <w:lvlJc w:val="left"/>
      <w:pPr>
        <w:ind w:left="738" w:hanging="545"/>
        <w:jc w:val="left"/>
      </w:pPr>
      <w:rPr>
        <w:rFonts w:ascii="Arial Narrow" w:eastAsia="Arial Narrow" w:hAnsi="Arial Narrow" w:cs="Arial Narrow" w:hint="default"/>
        <w:w w:val="99"/>
        <w:sz w:val="24"/>
        <w:szCs w:val="24"/>
        <w:lang w:val="sk" w:eastAsia="sk" w:bidi="sk"/>
      </w:rPr>
    </w:lvl>
    <w:lvl w:ilvl="2">
      <w:start w:val="1"/>
      <w:numFmt w:val="lowerLetter"/>
      <w:lvlText w:val="%3."/>
      <w:lvlJc w:val="left"/>
      <w:pPr>
        <w:ind w:left="1098" w:hanging="360"/>
        <w:jc w:val="left"/>
      </w:pPr>
      <w:rPr>
        <w:rFonts w:ascii="Arial Narrow" w:eastAsia="Arial Narrow" w:hAnsi="Arial Narrow" w:cs="Arial Narrow" w:hint="default"/>
        <w:w w:val="99"/>
        <w:sz w:val="24"/>
        <w:szCs w:val="24"/>
        <w:lang w:val="sk" w:eastAsia="sk" w:bidi="sk"/>
      </w:rPr>
    </w:lvl>
    <w:lvl w:ilvl="3">
      <w:numFmt w:val="bullet"/>
      <w:lvlText w:val="•"/>
      <w:lvlJc w:val="left"/>
      <w:pPr>
        <w:ind w:left="2968" w:hanging="360"/>
      </w:pPr>
      <w:rPr>
        <w:rFonts w:hint="default"/>
        <w:lang w:val="sk" w:eastAsia="sk" w:bidi="sk"/>
      </w:rPr>
    </w:lvl>
    <w:lvl w:ilvl="4">
      <w:numFmt w:val="bullet"/>
      <w:lvlText w:val="•"/>
      <w:lvlJc w:val="left"/>
      <w:pPr>
        <w:ind w:left="3902" w:hanging="360"/>
      </w:pPr>
      <w:rPr>
        <w:rFonts w:hint="default"/>
        <w:lang w:val="sk" w:eastAsia="sk" w:bidi="sk"/>
      </w:rPr>
    </w:lvl>
    <w:lvl w:ilvl="5">
      <w:numFmt w:val="bullet"/>
      <w:lvlText w:val="•"/>
      <w:lvlJc w:val="left"/>
      <w:pPr>
        <w:ind w:left="4836" w:hanging="360"/>
      </w:pPr>
      <w:rPr>
        <w:rFonts w:hint="default"/>
        <w:lang w:val="sk" w:eastAsia="sk" w:bidi="sk"/>
      </w:rPr>
    </w:lvl>
    <w:lvl w:ilvl="6">
      <w:numFmt w:val="bullet"/>
      <w:lvlText w:val="•"/>
      <w:lvlJc w:val="left"/>
      <w:pPr>
        <w:ind w:left="5770" w:hanging="360"/>
      </w:pPr>
      <w:rPr>
        <w:rFonts w:hint="default"/>
        <w:lang w:val="sk" w:eastAsia="sk" w:bidi="sk"/>
      </w:rPr>
    </w:lvl>
    <w:lvl w:ilvl="7">
      <w:numFmt w:val="bullet"/>
      <w:lvlText w:val="•"/>
      <w:lvlJc w:val="left"/>
      <w:pPr>
        <w:ind w:left="6704" w:hanging="360"/>
      </w:pPr>
      <w:rPr>
        <w:rFonts w:hint="default"/>
        <w:lang w:val="sk" w:eastAsia="sk" w:bidi="sk"/>
      </w:rPr>
    </w:lvl>
    <w:lvl w:ilvl="8">
      <w:numFmt w:val="bullet"/>
      <w:lvlText w:val="•"/>
      <w:lvlJc w:val="left"/>
      <w:pPr>
        <w:ind w:left="7638" w:hanging="360"/>
      </w:pPr>
      <w:rPr>
        <w:rFonts w:hint="default"/>
        <w:lang w:val="sk" w:eastAsia="sk" w:bidi="sk"/>
      </w:rPr>
    </w:lvl>
  </w:abstractNum>
  <w:num w:numId="1">
    <w:abstractNumId w:val="0"/>
    <w:lvlOverride w:ilvl="0">
      <w:lvl w:ilvl="0">
        <w:numFmt w:val="bullet"/>
        <w:lvlText w:val="-"/>
        <w:legacy w:legacy="1" w:legacySpace="0" w:legacyIndent="283"/>
        <w:lvlJc w:val="left"/>
        <w:pPr>
          <w:ind w:left="709" w:hanging="283"/>
        </w:pPr>
        <w:rPr>
          <w:rFonts w:cs="Times New Roman"/>
        </w:rPr>
      </w:lvl>
    </w:lvlOverride>
  </w:num>
  <w:num w:numId="2">
    <w:abstractNumId w:val="5"/>
  </w:num>
  <w:num w:numId="3">
    <w:abstractNumId w:val="1"/>
  </w:num>
  <w:num w:numId="4">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ocumentProtection w:edit="readOnly" w:enforcement="1" w:cryptProviderType="rsaAES" w:cryptAlgorithmClass="hash" w:cryptAlgorithmType="typeAny" w:cryptAlgorithmSid="14" w:cryptSpinCount="100000" w:hash="VJg4jxxdUdAKRTdtkaxTTClGcI2Sk1zwy2AwCppStIjZEutrd3YYcn+StI+xhJiQ5cQL6/ml2HXJ/yLtdEBt2w==" w:salt="jJMAkcmsAuLh1m+TGAjgzw=="/>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024DE"/>
    <w:rsid w:val="00041CC5"/>
    <w:rsid w:val="000820F8"/>
    <w:rsid w:val="000B2166"/>
    <w:rsid w:val="00141510"/>
    <w:rsid w:val="00150A52"/>
    <w:rsid w:val="001542AC"/>
    <w:rsid w:val="001933FB"/>
    <w:rsid w:val="00222607"/>
    <w:rsid w:val="00255730"/>
    <w:rsid w:val="002E4584"/>
    <w:rsid w:val="00316592"/>
    <w:rsid w:val="003253AC"/>
    <w:rsid w:val="003276D9"/>
    <w:rsid w:val="003351E8"/>
    <w:rsid w:val="00356543"/>
    <w:rsid w:val="00395FBD"/>
    <w:rsid w:val="003A7C2A"/>
    <w:rsid w:val="003B040A"/>
    <w:rsid w:val="0044020B"/>
    <w:rsid w:val="004576F4"/>
    <w:rsid w:val="00461059"/>
    <w:rsid w:val="004845E7"/>
    <w:rsid w:val="0049234A"/>
    <w:rsid w:val="004A26B2"/>
    <w:rsid w:val="004C30B4"/>
    <w:rsid w:val="004C3DD0"/>
    <w:rsid w:val="004D3744"/>
    <w:rsid w:val="00540CD5"/>
    <w:rsid w:val="00545E8F"/>
    <w:rsid w:val="0056396C"/>
    <w:rsid w:val="0059142A"/>
    <w:rsid w:val="00595AD1"/>
    <w:rsid w:val="00597017"/>
    <w:rsid w:val="005F5173"/>
    <w:rsid w:val="006475DD"/>
    <w:rsid w:val="006849C5"/>
    <w:rsid w:val="00695261"/>
    <w:rsid w:val="0074433E"/>
    <w:rsid w:val="007F7A26"/>
    <w:rsid w:val="00830467"/>
    <w:rsid w:val="0087102F"/>
    <w:rsid w:val="008741F5"/>
    <w:rsid w:val="008B4C76"/>
    <w:rsid w:val="00915150"/>
    <w:rsid w:val="009261D2"/>
    <w:rsid w:val="009364DE"/>
    <w:rsid w:val="009429CC"/>
    <w:rsid w:val="00952672"/>
    <w:rsid w:val="00996F4E"/>
    <w:rsid w:val="009A7C80"/>
    <w:rsid w:val="00A03F2A"/>
    <w:rsid w:val="00A32C74"/>
    <w:rsid w:val="00A535DB"/>
    <w:rsid w:val="00A70EAE"/>
    <w:rsid w:val="00AB558E"/>
    <w:rsid w:val="00AC0ECF"/>
    <w:rsid w:val="00AC502F"/>
    <w:rsid w:val="00B024DE"/>
    <w:rsid w:val="00B16B79"/>
    <w:rsid w:val="00BA7DEF"/>
    <w:rsid w:val="00BD0B31"/>
    <w:rsid w:val="00BD36D8"/>
    <w:rsid w:val="00C135DA"/>
    <w:rsid w:val="00C2180B"/>
    <w:rsid w:val="00CB3246"/>
    <w:rsid w:val="00CB7B19"/>
    <w:rsid w:val="00CE4C2F"/>
    <w:rsid w:val="00D61489"/>
    <w:rsid w:val="00D81FC1"/>
    <w:rsid w:val="00DB524A"/>
    <w:rsid w:val="00DD30F9"/>
    <w:rsid w:val="00DD338C"/>
    <w:rsid w:val="00DF22A5"/>
    <w:rsid w:val="00DF27E8"/>
    <w:rsid w:val="00E1405D"/>
    <w:rsid w:val="00E60F4B"/>
    <w:rsid w:val="00E727E3"/>
    <w:rsid w:val="00E97EB2"/>
    <w:rsid w:val="00EF3869"/>
    <w:rsid w:val="00F018FC"/>
    <w:rsid w:val="00F20238"/>
    <w:rsid w:val="00F73F55"/>
    <w:rsid w:val="00F853D4"/>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966381"/>
  <w15:docId w15:val="{091022B0-FEAD-49F4-B2D5-7AF94E1348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sk-SK"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B024DE"/>
    <w:pPr>
      <w:spacing w:after="0" w:line="240" w:lineRule="auto"/>
    </w:pPr>
    <w:rPr>
      <w:rFonts w:ascii="Times New Roman" w:eastAsia="Times New Roman" w:hAnsi="Times New Roman" w:cs="Times New Roman"/>
      <w:sz w:val="24"/>
      <w:szCs w:val="24"/>
      <w:lang w:eastAsia="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styleId="Hypertextovprepojenie">
    <w:name w:val="Hyperlink"/>
    <w:uiPriority w:val="99"/>
    <w:semiHidden/>
    <w:unhideWhenUsed/>
    <w:rsid w:val="00B024DE"/>
    <w:rPr>
      <w:color w:val="0000FF"/>
      <w:u w:val="single"/>
    </w:rPr>
  </w:style>
  <w:style w:type="paragraph" w:styleId="Zarkazkladnhotextu">
    <w:name w:val="Body Text Indent"/>
    <w:basedOn w:val="Normlny"/>
    <w:link w:val="ZarkazkladnhotextuChar"/>
    <w:semiHidden/>
    <w:unhideWhenUsed/>
    <w:rsid w:val="00B024DE"/>
    <w:pPr>
      <w:spacing w:after="120"/>
      <w:ind w:left="283"/>
    </w:pPr>
    <w:rPr>
      <w:lang w:val="x-none" w:eastAsia="x-none"/>
    </w:rPr>
  </w:style>
  <w:style w:type="character" w:customStyle="1" w:styleId="ZarkazkladnhotextuChar">
    <w:name w:val="Zarážka základného textu Char"/>
    <w:basedOn w:val="Predvolenpsmoodseku"/>
    <w:link w:val="Zarkazkladnhotextu"/>
    <w:semiHidden/>
    <w:rsid w:val="00B024DE"/>
    <w:rPr>
      <w:rFonts w:ascii="Times New Roman" w:eastAsia="Times New Roman" w:hAnsi="Times New Roman" w:cs="Times New Roman"/>
      <w:sz w:val="24"/>
      <w:szCs w:val="24"/>
      <w:lang w:val="x-none" w:eastAsia="x-none"/>
    </w:rPr>
  </w:style>
  <w:style w:type="paragraph" w:styleId="Zarkazkladnhotextu2">
    <w:name w:val="Body Text Indent 2"/>
    <w:basedOn w:val="Normlny"/>
    <w:link w:val="Zarkazkladnhotextu2Char"/>
    <w:unhideWhenUsed/>
    <w:rsid w:val="00B024DE"/>
    <w:pPr>
      <w:spacing w:after="120" w:line="480" w:lineRule="auto"/>
      <w:ind w:left="283"/>
    </w:pPr>
    <w:rPr>
      <w:lang w:val="x-none" w:eastAsia="x-none"/>
    </w:rPr>
  </w:style>
  <w:style w:type="character" w:customStyle="1" w:styleId="Zarkazkladnhotextu2Char">
    <w:name w:val="Zarážka základného textu 2 Char"/>
    <w:basedOn w:val="Predvolenpsmoodseku"/>
    <w:link w:val="Zarkazkladnhotextu2"/>
    <w:rsid w:val="00B024DE"/>
    <w:rPr>
      <w:rFonts w:ascii="Times New Roman" w:eastAsia="Times New Roman" w:hAnsi="Times New Roman" w:cs="Times New Roman"/>
      <w:sz w:val="24"/>
      <w:szCs w:val="24"/>
      <w:lang w:val="x-none" w:eastAsia="x-none"/>
    </w:rPr>
  </w:style>
  <w:style w:type="character" w:customStyle="1" w:styleId="apple-converted-space">
    <w:name w:val="apple-converted-space"/>
    <w:basedOn w:val="Predvolenpsmoodseku"/>
    <w:rsid w:val="00B024DE"/>
  </w:style>
  <w:style w:type="paragraph" w:styleId="Odsekzoznamu">
    <w:name w:val="List Paragraph"/>
    <w:basedOn w:val="Normlny"/>
    <w:uiPriority w:val="1"/>
    <w:qFormat/>
    <w:rsid w:val="00545E8F"/>
    <w:pPr>
      <w:ind w:left="720"/>
      <w:contextualSpacing/>
    </w:pPr>
  </w:style>
  <w:style w:type="paragraph" w:styleId="Hlavika">
    <w:name w:val="header"/>
    <w:basedOn w:val="Normlny"/>
    <w:link w:val="HlavikaChar"/>
    <w:uiPriority w:val="99"/>
    <w:unhideWhenUsed/>
    <w:rsid w:val="00597017"/>
    <w:pPr>
      <w:tabs>
        <w:tab w:val="center" w:pos="4536"/>
        <w:tab w:val="right" w:pos="9072"/>
      </w:tabs>
    </w:pPr>
  </w:style>
  <w:style w:type="character" w:customStyle="1" w:styleId="HlavikaChar">
    <w:name w:val="Hlavička Char"/>
    <w:basedOn w:val="Predvolenpsmoodseku"/>
    <w:link w:val="Hlavika"/>
    <w:uiPriority w:val="99"/>
    <w:rsid w:val="00597017"/>
    <w:rPr>
      <w:rFonts w:ascii="Times New Roman" w:eastAsia="Times New Roman" w:hAnsi="Times New Roman" w:cs="Times New Roman"/>
      <w:sz w:val="24"/>
      <w:szCs w:val="24"/>
      <w:lang w:eastAsia="sk-SK"/>
    </w:rPr>
  </w:style>
  <w:style w:type="paragraph" w:styleId="Pta">
    <w:name w:val="footer"/>
    <w:basedOn w:val="Normlny"/>
    <w:link w:val="PtaChar"/>
    <w:uiPriority w:val="99"/>
    <w:unhideWhenUsed/>
    <w:rsid w:val="00597017"/>
    <w:pPr>
      <w:tabs>
        <w:tab w:val="center" w:pos="4536"/>
        <w:tab w:val="right" w:pos="9072"/>
      </w:tabs>
    </w:pPr>
  </w:style>
  <w:style w:type="character" w:customStyle="1" w:styleId="PtaChar">
    <w:name w:val="Päta Char"/>
    <w:basedOn w:val="Predvolenpsmoodseku"/>
    <w:link w:val="Pta"/>
    <w:uiPriority w:val="99"/>
    <w:rsid w:val="00597017"/>
    <w:rPr>
      <w:rFonts w:ascii="Times New Roman" w:eastAsia="Times New Roman" w:hAnsi="Times New Roman" w:cs="Times New Roman"/>
      <w:sz w:val="24"/>
      <w:szCs w:val="24"/>
      <w:lang w:eastAsia="sk-SK"/>
    </w:rPr>
  </w:style>
  <w:style w:type="paragraph" w:styleId="Zkladntext">
    <w:name w:val="Body Text"/>
    <w:basedOn w:val="Normlny"/>
    <w:link w:val="ZkladntextChar"/>
    <w:uiPriority w:val="99"/>
    <w:semiHidden/>
    <w:unhideWhenUsed/>
    <w:rsid w:val="00356543"/>
    <w:pPr>
      <w:spacing w:after="120"/>
    </w:pPr>
  </w:style>
  <w:style w:type="character" w:customStyle="1" w:styleId="ZkladntextChar">
    <w:name w:val="Základný text Char"/>
    <w:basedOn w:val="Predvolenpsmoodseku"/>
    <w:link w:val="Zkladntext"/>
    <w:uiPriority w:val="99"/>
    <w:semiHidden/>
    <w:rsid w:val="00356543"/>
    <w:rPr>
      <w:rFonts w:ascii="Times New Roman" w:eastAsia="Times New Roman" w:hAnsi="Times New Roman" w:cs="Times New Roman"/>
      <w:sz w:val="24"/>
      <w:szCs w:val="24"/>
      <w:lang w:eastAsia="sk-SK"/>
    </w:rPr>
  </w:style>
  <w:style w:type="paragraph" w:styleId="Textbubliny">
    <w:name w:val="Balloon Text"/>
    <w:basedOn w:val="Normlny"/>
    <w:link w:val="TextbublinyChar"/>
    <w:uiPriority w:val="99"/>
    <w:semiHidden/>
    <w:unhideWhenUsed/>
    <w:rsid w:val="00A535DB"/>
    <w:rPr>
      <w:rFonts w:ascii="Tahoma" w:hAnsi="Tahoma" w:cs="Tahoma"/>
      <w:sz w:val="16"/>
      <w:szCs w:val="16"/>
    </w:rPr>
  </w:style>
  <w:style w:type="character" w:customStyle="1" w:styleId="TextbublinyChar">
    <w:name w:val="Text bubliny Char"/>
    <w:basedOn w:val="Predvolenpsmoodseku"/>
    <w:link w:val="Textbubliny"/>
    <w:uiPriority w:val="99"/>
    <w:semiHidden/>
    <w:rsid w:val="00A535DB"/>
    <w:rPr>
      <w:rFonts w:ascii="Tahoma" w:eastAsia="Times New Roman" w:hAnsi="Tahoma" w:cs="Tahoma"/>
      <w:sz w:val="16"/>
      <w:szCs w:val="16"/>
      <w:lang w:eastAsia="sk-SK"/>
    </w:rPr>
  </w:style>
  <w:style w:type="character" w:styleId="Odkaznakomentr">
    <w:name w:val="annotation reference"/>
    <w:basedOn w:val="Predvolenpsmoodseku"/>
    <w:uiPriority w:val="99"/>
    <w:semiHidden/>
    <w:unhideWhenUsed/>
    <w:rsid w:val="00695261"/>
    <w:rPr>
      <w:sz w:val="16"/>
      <w:szCs w:val="16"/>
    </w:rPr>
  </w:style>
  <w:style w:type="paragraph" w:styleId="Textkomentra">
    <w:name w:val="annotation text"/>
    <w:basedOn w:val="Normlny"/>
    <w:link w:val="TextkomentraChar"/>
    <w:uiPriority w:val="99"/>
    <w:semiHidden/>
    <w:unhideWhenUsed/>
    <w:rsid w:val="00695261"/>
    <w:rPr>
      <w:sz w:val="20"/>
      <w:szCs w:val="20"/>
    </w:rPr>
  </w:style>
  <w:style w:type="character" w:customStyle="1" w:styleId="TextkomentraChar">
    <w:name w:val="Text komentára Char"/>
    <w:basedOn w:val="Predvolenpsmoodseku"/>
    <w:link w:val="Textkomentra"/>
    <w:uiPriority w:val="99"/>
    <w:semiHidden/>
    <w:rsid w:val="00695261"/>
    <w:rPr>
      <w:rFonts w:ascii="Times New Roman" w:eastAsia="Times New Roman" w:hAnsi="Times New Roman" w:cs="Times New Roman"/>
      <w:sz w:val="20"/>
      <w:szCs w:val="20"/>
      <w:lang w:eastAsia="sk-SK"/>
    </w:rPr>
  </w:style>
  <w:style w:type="paragraph" w:styleId="Predmetkomentra">
    <w:name w:val="annotation subject"/>
    <w:basedOn w:val="Textkomentra"/>
    <w:next w:val="Textkomentra"/>
    <w:link w:val="PredmetkomentraChar"/>
    <w:uiPriority w:val="99"/>
    <w:semiHidden/>
    <w:unhideWhenUsed/>
    <w:rsid w:val="00695261"/>
    <w:rPr>
      <w:b/>
      <w:bCs/>
    </w:rPr>
  </w:style>
  <w:style w:type="character" w:customStyle="1" w:styleId="PredmetkomentraChar">
    <w:name w:val="Predmet komentára Char"/>
    <w:basedOn w:val="TextkomentraChar"/>
    <w:link w:val="Predmetkomentra"/>
    <w:uiPriority w:val="99"/>
    <w:semiHidden/>
    <w:rsid w:val="00695261"/>
    <w:rPr>
      <w:rFonts w:ascii="Times New Roman" w:eastAsia="Times New Roman" w:hAnsi="Times New Roman" w:cs="Times New Roman"/>
      <w:b/>
      <w:bCs/>
      <w:sz w:val="20"/>
      <w:szCs w:val="20"/>
      <w:lang w:eastAsia="sk-S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15717211">
      <w:bodyDiv w:val="1"/>
      <w:marLeft w:val="0"/>
      <w:marRight w:val="0"/>
      <w:marTop w:val="0"/>
      <w:marBottom w:val="0"/>
      <w:divBdr>
        <w:top w:val="none" w:sz="0" w:space="0" w:color="auto"/>
        <w:left w:val="none" w:sz="0" w:space="0" w:color="auto"/>
        <w:bottom w:val="none" w:sz="0" w:space="0" w:color="auto"/>
        <w:right w:val="none" w:sz="0" w:space="0" w:color="auto"/>
      </w:divBdr>
    </w:div>
    <w:div w:id="1198813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zakonypreludi.sk/zz/2004-22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1095</TotalTime>
  <Pages>9</Pages>
  <Words>4248</Words>
  <Characters>24220</Characters>
  <Application>Microsoft Office Word</Application>
  <DocSecurity>8</DocSecurity>
  <Lines>201</Lines>
  <Paragraphs>56</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28412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Martin GALGOCZY JUDr.</dc:creator>
  <cp:lastModifiedBy>Klaudia ROSIPAJLOVÁ</cp:lastModifiedBy>
  <cp:revision>16</cp:revision>
  <cp:lastPrinted>2018-07-04T14:18:00Z</cp:lastPrinted>
  <dcterms:created xsi:type="dcterms:W3CDTF">2020-07-08T10:10:00Z</dcterms:created>
  <dcterms:modified xsi:type="dcterms:W3CDTF">2020-07-09T11:56:00Z</dcterms:modified>
</cp:coreProperties>
</file>