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C05234" w:rsidRPr="00204FBB" w:rsidRDefault="00C05234" w:rsidP="00204FB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5234">
        <w:rPr>
          <w:rFonts w:ascii="Times New Roman" w:hAnsi="Times New Roman" w:cs="Times New Roman"/>
          <w:b/>
          <w:sz w:val="28"/>
          <w:szCs w:val="28"/>
        </w:rPr>
        <w:t>ZMLUVA O DIELO</w:t>
      </w:r>
    </w:p>
    <w:p w:rsidR="00C05234" w:rsidRPr="00C05234" w:rsidRDefault="00C05234" w:rsidP="00EC6622">
      <w:pPr>
        <w:spacing w:after="0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C05234" w:rsidRPr="005D6209" w:rsidRDefault="00C05234" w:rsidP="00EC662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5D6209">
        <w:rPr>
          <w:rFonts w:ascii="Times New Roman" w:hAnsi="Times New Roman" w:cs="Times New Roman"/>
          <w:sz w:val="24"/>
          <w:szCs w:val="24"/>
        </w:rPr>
        <w:t>uzavretá podľa § 536 a nasl. zákona č. 513/1991 Zb. Obchodného zákonníka v znení neskorších predpisov</w:t>
      </w:r>
    </w:p>
    <w:p w:rsidR="00C05234" w:rsidRDefault="00C05234" w:rsidP="00EC6622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</w:p>
    <w:p w:rsidR="00C05234" w:rsidRPr="00C05234" w:rsidRDefault="00C05234" w:rsidP="00EC662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5234">
        <w:rPr>
          <w:rFonts w:ascii="Times New Roman" w:hAnsi="Times New Roman" w:cs="Times New Roman"/>
          <w:b/>
          <w:sz w:val="24"/>
          <w:szCs w:val="24"/>
        </w:rPr>
        <w:t>Článok 1</w:t>
      </w:r>
    </w:p>
    <w:p w:rsidR="00C05234" w:rsidRDefault="00C05234" w:rsidP="00EC662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5234">
        <w:rPr>
          <w:rFonts w:ascii="Times New Roman" w:hAnsi="Times New Roman" w:cs="Times New Roman"/>
          <w:b/>
          <w:sz w:val="24"/>
          <w:szCs w:val="24"/>
        </w:rPr>
        <w:t>Zmluvné strany</w:t>
      </w:r>
    </w:p>
    <w:p w:rsidR="00C05234" w:rsidRDefault="00C05234" w:rsidP="00EC662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261DF" w:rsidRPr="000261DF" w:rsidRDefault="00C05234" w:rsidP="000261DF">
      <w:pPr>
        <w:pStyle w:val="Odsekzoznamu"/>
        <w:numPr>
          <w:ilvl w:val="1"/>
          <w:numId w:val="6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C05234">
        <w:rPr>
          <w:rFonts w:ascii="Times New Roman" w:hAnsi="Times New Roman" w:cs="Times New Roman"/>
          <w:b/>
          <w:sz w:val="24"/>
          <w:szCs w:val="24"/>
        </w:rPr>
        <w:t>Objednávateľ:</w:t>
      </w:r>
    </w:p>
    <w:p w:rsidR="000261DF" w:rsidRDefault="000261DF" w:rsidP="000261DF">
      <w:pPr>
        <w:pStyle w:val="Odsekzoznamu"/>
        <w:spacing w:after="0"/>
        <w:ind w:left="705"/>
        <w:rPr>
          <w:rFonts w:ascii="Times New Roman" w:hAnsi="Times New Roman" w:cs="Times New Roman"/>
          <w:b/>
          <w:sz w:val="24"/>
          <w:szCs w:val="24"/>
        </w:rPr>
      </w:pPr>
    </w:p>
    <w:p w:rsidR="000261DF" w:rsidRDefault="000261DF" w:rsidP="000261DF">
      <w:pPr>
        <w:pStyle w:val="Odsekzoznamu"/>
        <w:spacing w:after="0"/>
        <w:ind w:left="705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Názov: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Mesto Trebišov</w:t>
      </w:r>
    </w:p>
    <w:p w:rsidR="000261DF" w:rsidRDefault="000261DF" w:rsidP="000261DF">
      <w:pPr>
        <w:pStyle w:val="Odsekzoznamu"/>
        <w:spacing w:after="0"/>
        <w:ind w:left="70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Sídlo: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M.</w:t>
      </w:r>
      <w:r w:rsidR="00204FB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R.</w:t>
      </w:r>
      <w:r w:rsidR="00204FB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Štefánika 862/204, 075 25 Trebišov</w:t>
      </w:r>
    </w:p>
    <w:p w:rsidR="000261DF" w:rsidRDefault="00204FBB" w:rsidP="000261DF">
      <w:pPr>
        <w:pStyle w:val="Odsekzoznamu"/>
        <w:spacing w:after="0"/>
        <w:ind w:left="70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Štatutárny orgán: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PhD</w:t>
      </w:r>
      <w:r w:rsidR="000261DF">
        <w:rPr>
          <w:rFonts w:ascii="Times New Roman" w:hAnsi="Times New Roman" w:cs="Times New Roman"/>
          <w:sz w:val="24"/>
          <w:szCs w:val="24"/>
        </w:rPr>
        <w:t>r. Marek Čižmár – primátor</w:t>
      </w:r>
    </w:p>
    <w:p w:rsidR="000261DF" w:rsidRDefault="000261DF" w:rsidP="000261DF">
      <w:pPr>
        <w:pStyle w:val="Odsekzoznamu"/>
        <w:spacing w:after="0"/>
        <w:ind w:left="70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Osoba poverená p</w:t>
      </w:r>
      <w:r w:rsidR="00204FBB">
        <w:rPr>
          <w:rFonts w:ascii="Times New Roman" w:hAnsi="Times New Roman" w:cs="Times New Roman"/>
          <w:sz w:val="24"/>
          <w:szCs w:val="24"/>
        </w:rPr>
        <w:t>reberaním diela:</w:t>
      </w:r>
      <w:r w:rsidR="005D6209">
        <w:rPr>
          <w:rFonts w:ascii="Times New Roman" w:hAnsi="Times New Roman" w:cs="Times New Roman"/>
          <w:sz w:val="24"/>
          <w:szCs w:val="24"/>
        </w:rPr>
        <w:tab/>
      </w:r>
      <w:r w:rsidR="005D6209">
        <w:rPr>
          <w:rFonts w:ascii="Times New Roman" w:hAnsi="Times New Roman" w:cs="Times New Roman"/>
          <w:sz w:val="24"/>
          <w:szCs w:val="24"/>
        </w:rPr>
        <w:tab/>
        <w:t xml:space="preserve">Ing. </w:t>
      </w:r>
      <w:r w:rsidR="00F2707F">
        <w:rPr>
          <w:rFonts w:ascii="Times New Roman" w:hAnsi="Times New Roman" w:cs="Times New Roman"/>
          <w:sz w:val="24"/>
          <w:szCs w:val="24"/>
        </w:rPr>
        <w:t>Jozef Ferjo</w:t>
      </w:r>
      <w:r w:rsidR="00204FBB">
        <w:rPr>
          <w:rFonts w:ascii="Times New Roman" w:hAnsi="Times New Roman" w:cs="Times New Roman"/>
          <w:sz w:val="24"/>
          <w:szCs w:val="24"/>
        </w:rPr>
        <w:tab/>
      </w:r>
    </w:p>
    <w:p w:rsidR="000261DF" w:rsidRPr="00E003E1" w:rsidRDefault="000261DF" w:rsidP="00E003E1">
      <w:pPr>
        <w:pStyle w:val="Odsekzoznamu"/>
        <w:spacing w:after="0"/>
        <w:ind w:left="705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IČO: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E003E1">
        <w:rPr>
          <w:rFonts w:ascii="Times New Roman" w:hAnsi="Times New Roman" w:cs="Times New Roman"/>
          <w:sz w:val="24"/>
          <w:szCs w:val="24"/>
        </w:rPr>
        <w:t>00331996</w:t>
      </w:r>
      <w:r w:rsidR="00E003E1">
        <w:rPr>
          <w:rFonts w:ascii="Times New Roman" w:hAnsi="Times New Roman" w:cs="Times New Roman"/>
          <w:sz w:val="24"/>
          <w:szCs w:val="24"/>
        </w:rPr>
        <w:tab/>
      </w:r>
      <w:r w:rsidR="00E003E1">
        <w:rPr>
          <w:rFonts w:ascii="Times New Roman" w:hAnsi="Times New Roman" w:cs="Times New Roman"/>
          <w:sz w:val="24"/>
          <w:szCs w:val="24"/>
        </w:rPr>
        <w:tab/>
      </w:r>
      <w:r w:rsidR="00E003E1">
        <w:rPr>
          <w:rFonts w:ascii="Times New Roman" w:hAnsi="Times New Roman" w:cs="Times New Roman"/>
          <w:sz w:val="24"/>
          <w:szCs w:val="24"/>
        </w:rPr>
        <w:tab/>
      </w:r>
      <w:r w:rsidR="005D6209" w:rsidRPr="00E003E1">
        <w:rPr>
          <w:rFonts w:ascii="Times New Roman" w:hAnsi="Times New Roman" w:cs="Times New Roman"/>
          <w:sz w:val="24"/>
          <w:szCs w:val="24"/>
        </w:rPr>
        <w:tab/>
      </w:r>
    </w:p>
    <w:p w:rsidR="000261DF" w:rsidRPr="008C6177" w:rsidRDefault="00204FBB" w:rsidP="000261DF">
      <w:pPr>
        <w:pStyle w:val="Odsekzoznamu"/>
        <w:spacing w:after="0"/>
        <w:ind w:left="705"/>
        <w:rPr>
          <w:rFonts w:ascii="Times New Roman" w:hAnsi="Times New Roman" w:cs="Times New Roman"/>
          <w:sz w:val="24"/>
          <w:szCs w:val="24"/>
        </w:rPr>
      </w:pPr>
      <w:r w:rsidRPr="008C6177">
        <w:rPr>
          <w:rFonts w:ascii="Times New Roman" w:hAnsi="Times New Roman" w:cs="Times New Roman"/>
          <w:sz w:val="24"/>
          <w:szCs w:val="24"/>
        </w:rPr>
        <w:t>IBAN:</w:t>
      </w:r>
      <w:r w:rsidRPr="008C6177">
        <w:rPr>
          <w:rFonts w:ascii="Times New Roman" w:hAnsi="Times New Roman" w:cs="Times New Roman"/>
          <w:sz w:val="24"/>
          <w:szCs w:val="24"/>
        </w:rPr>
        <w:tab/>
      </w:r>
      <w:r w:rsidRPr="008C6177">
        <w:rPr>
          <w:rFonts w:ascii="Times New Roman" w:hAnsi="Times New Roman" w:cs="Times New Roman"/>
          <w:sz w:val="24"/>
          <w:szCs w:val="24"/>
        </w:rPr>
        <w:tab/>
      </w:r>
      <w:r w:rsidRPr="008C6177">
        <w:rPr>
          <w:rFonts w:ascii="Times New Roman" w:hAnsi="Times New Roman" w:cs="Times New Roman"/>
          <w:sz w:val="24"/>
          <w:szCs w:val="24"/>
        </w:rPr>
        <w:tab/>
      </w:r>
      <w:r w:rsidRPr="008C6177">
        <w:rPr>
          <w:rFonts w:ascii="Times New Roman" w:hAnsi="Times New Roman" w:cs="Times New Roman"/>
          <w:sz w:val="24"/>
          <w:szCs w:val="24"/>
        </w:rPr>
        <w:tab/>
      </w:r>
      <w:r w:rsidRPr="008C6177">
        <w:rPr>
          <w:rFonts w:ascii="Times New Roman" w:hAnsi="Times New Roman" w:cs="Times New Roman"/>
          <w:sz w:val="24"/>
          <w:szCs w:val="24"/>
        </w:rPr>
        <w:tab/>
      </w:r>
      <w:r w:rsidRPr="008C6177">
        <w:rPr>
          <w:rFonts w:ascii="Times New Roman" w:hAnsi="Times New Roman" w:cs="Times New Roman"/>
          <w:sz w:val="24"/>
          <w:szCs w:val="24"/>
        </w:rPr>
        <w:tab/>
      </w:r>
      <w:r w:rsidR="00E003E1" w:rsidRPr="008C6177">
        <w:rPr>
          <w:rFonts w:ascii="Times New Roman" w:hAnsi="Times New Roman" w:cs="Times New Roman"/>
          <w:sz w:val="24"/>
          <w:szCs w:val="24"/>
        </w:rPr>
        <w:t>SK3902000000000019325622</w:t>
      </w:r>
    </w:p>
    <w:p w:rsidR="000261DF" w:rsidRDefault="00204FBB" w:rsidP="000261DF">
      <w:pPr>
        <w:pStyle w:val="Odsekzoznamu"/>
        <w:spacing w:after="0"/>
        <w:ind w:left="705"/>
        <w:rPr>
          <w:rFonts w:ascii="Times New Roman" w:hAnsi="Times New Roman" w:cs="Times New Roman"/>
          <w:sz w:val="24"/>
          <w:szCs w:val="24"/>
        </w:rPr>
      </w:pPr>
      <w:r w:rsidRPr="008C6177">
        <w:rPr>
          <w:rFonts w:ascii="Times New Roman" w:hAnsi="Times New Roman" w:cs="Times New Roman"/>
          <w:sz w:val="24"/>
          <w:szCs w:val="24"/>
        </w:rPr>
        <w:t>BIC:</w:t>
      </w:r>
      <w:r w:rsidRPr="008C6177">
        <w:rPr>
          <w:rFonts w:ascii="Times New Roman" w:hAnsi="Times New Roman" w:cs="Times New Roman"/>
          <w:sz w:val="24"/>
          <w:szCs w:val="24"/>
        </w:rPr>
        <w:tab/>
      </w:r>
      <w:r w:rsidRPr="008C6177">
        <w:rPr>
          <w:rFonts w:ascii="Times New Roman" w:hAnsi="Times New Roman" w:cs="Times New Roman"/>
          <w:sz w:val="24"/>
          <w:szCs w:val="24"/>
        </w:rPr>
        <w:tab/>
      </w:r>
      <w:r w:rsidRPr="008C6177">
        <w:rPr>
          <w:rFonts w:ascii="Times New Roman" w:hAnsi="Times New Roman" w:cs="Times New Roman"/>
          <w:sz w:val="24"/>
          <w:szCs w:val="24"/>
        </w:rPr>
        <w:tab/>
      </w:r>
      <w:r w:rsidR="00E003E1" w:rsidRPr="008C6177">
        <w:rPr>
          <w:rFonts w:ascii="Times New Roman" w:hAnsi="Times New Roman" w:cs="Times New Roman"/>
          <w:sz w:val="24"/>
          <w:szCs w:val="24"/>
        </w:rPr>
        <w:tab/>
      </w:r>
      <w:r w:rsidR="00E003E1" w:rsidRPr="008C6177">
        <w:rPr>
          <w:rFonts w:ascii="Times New Roman" w:hAnsi="Times New Roman" w:cs="Times New Roman"/>
          <w:sz w:val="24"/>
          <w:szCs w:val="24"/>
        </w:rPr>
        <w:tab/>
      </w:r>
      <w:r w:rsidR="00E003E1" w:rsidRPr="008C6177">
        <w:rPr>
          <w:rFonts w:ascii="Times New Roman" w:hAnsi="Times New Roman" w:cs="Times New Roman"/>
          <w:sz w:val="24"/>
          <w:szCs w:val="24"/>
        </w:rPr>
        <w:tab/>
        <w:t>SUBASKBX</w:t>
      </w:r>
    </w:p>
    <w:p w:rsidR="000261DF" w:rsidRDefault="000261DF" w:rsidP="000261DF">
      <w:pPr>
        <w:pStyle w:val="Odsekzoznamu"/>
        <w:spacing w:after="0"/>
        <w:ind w:left="70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(ďalej len „objednávateľ“)</w:t>
      </w:r>
    </w:p>
    <w:p w:rsidR="000261DF" w:rsidRPr="000261DF" w:rsidRDefault="000261DF" w:rsidP="000261DF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261DF" w:rsidRDefault="000261DF" w:rsidP="00C05234">
      <w:pPr>
        <w:pStyle w:val="Odsekzoznamu"/>
        <w:numPr>
          <w:ilvl w:val="1"/>
          <w:numId w:val="6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permStart w:id="1578394185" w:edGrp="everyone"/>
      <w:r w:rsidRPr="000261DF">
        <w:rPr>
          <w:rFonts w:ascii="Times New Roman" w:hAnsi="Times New Roman" w:cs="Times New Roman"/>
          <w:b/>
          <w:sz w:val="24"/>
          <w:szCs w:val="24"/>
        </w:rPr>
        <w:t>Zhotoviteľ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0261DF" w:rsidRPr="000261DF" w:rsidRDefault="000261DF" w:rsidP="000261DF">
      <w:pPr>
        <w:pStyle w:val="Odsekzoznamu"/>
        <w:spacing w:after="0"/>
        <w:ind w:left="705"/>
        <w:rPr>
          <w:rFonts w:ascii="Times New Roman" w:hAnsi="Times New Roman" w:cs="Times New Roman"/>
          <w:b/>
          <w:sz w:val="24"/>
          <w:szCs w:val="24"/>
        </w:rPr>
      </w:pPr>
    </w:p>
    <w:p w:rsidR="000261DF" w:rsidRPr="00D25FB8" w:rsidRDefault="005D6209" w:rsidP="00C05234">
      <w:pPr>
        <w:pStyle w:val="Odsekzoznamu"/>
        <w:spacing w:after="0"/>
        <w:ind w:left="705"/>
        <w:rPr>
          <w:rFonts w:ascii="Times New Roman" w:hAnsi="Times New Roman" w:cs="Times New Roman"/>
          <w:sz w:val="24"/>
          <w:szCs w:val="24"/>
          <w:highlight w:val="yellow"/>
        </w:rPr>
      </w:pPr>
      <w:r w:rsidRPr="00D25FB8">
        <w:rPr>
          <w:rFonts w:ascii="Times New Roman" w:hAnsi="Times New Roman" w:cs="Times New Roman"/>
          <w:sz w:val="24"/>
          <w:szCs w:val="24"/>
          <w:highlight w:val="yellow"/>
        </w:rPr>
        <w:t>Obchodné meno</w:t>
      </w:r>
      <w:r w:rsidR="00204FBB" w:rsidRPr="00D25FB8">
        <w:rPr>
          <w:rFonts w:ascii="Times New Roman" w:hAnsi="Times New Roman" w:cs="Times New Roman"/>
          <w:sz w:val="24"/>
          <w:szCs w:val="24"/>
          <w:highlight w:val="yellow"/>
        </w:rPr>
        <w:t>:</w:t>
      </w:r>
      <w:r w:rsidR="00204FBB" w:rsidRPr="00D25FB8">
        <w:rPr>
          <w:rFonts w:ascii="Times New Roman" w:hAnsi="Times New Roman" w:cs="Times New Roman"/>
          <w:sz w:val="24"/>
          <w:szCs w:val="24"/>
          <w:highlight w:val="yellow"/>
        </w:rPr>
        <w:tab/>
      </w:r>
      <w:r w:rsidR="00204FBB" w:rsidRPr="00D25FB8">
        <w:rPr>
          <w:rFonts w:ascii="Times New Roman" w:hAnsi="Times New Roman" w:cs="Times New Roman"/>
          <w:sz w:val="24"/>
          <w:szCs w:val="24"/>
          <w:highlight w:val="yellow"/>
        </w:rPr>
        <w:tab/>
      </w:r>
      <w:r w:rsidRPr="00D25FB8">
        <w:rPr>
          <w:rFonts w:ascii="Times New Roman" w:hAnsi="Times New Roman" w:cs="Times New Roman"/>
          <w:sz w:val="24"/>
          <w:szCs w:val="24"/>
          <w:highlight w:val="yellow"/>
        </w:rPr>
        <w:tab/>
      </w:r>
      <w:r w:rsidRPr="00D25FB8">
        <w:rPr>
          <w:rFonts w:ascii="Times New Roman" w:hAnsi="Times New Roman" w:cs="Times New Roman"/>
          <w:sz w:val="24"/>
          <w:szCs w:val="24"/>
          <w:highlight w:val="yellow"/>
        </w:rPr>
        <w:tab/>
      </w:r>
      <w:r w:rsidRPr="00D25FB8">
        <w:rPr>
          <w:rFonts w:ascii="Times New Roman" w:hAnsi="Times New Roman" w:cs="Times New Roman"/>
          <w:sz w:val="24"/>
          <w:szCs w:val="24"/>
          <w:highlight w:val="yellow"/>
        </w:rPr>
        <w:tab/>
      </w:r>
      <w:r w:rsidRPr="00D25FB8">
        <w:rPr>
          <w:rFonts w:ascii="Times New Roman" w:hAnsi="Times New Roman" w:cs="Times New Roman"/>
          <w:sz w:val="24"/>
          <w:szCs w:val="24"/>
          <w:highlight w:val="yellow"/>
        </w:rPr>
        <w:tab/>
      </w:r>
    </w:p>
    <w:p w:rsidR="00BE0976" w:rsidRPr="00D25FB8" w:rsidRDefault="00F2707F" w:rsidP="005D6209">
      <w:pPr>
        <w:pStyle w:val="Odsekzoznamu"/>
        <w:spacing w:after="0"/>
        <w:ind w:left="705"/>
        <w:rPr>
          <w:rFonts w:ascii="Times New Roman" w:hAnsi="Times New Roman" w:cs="Times New Roman"/>
          <w:sz w:val="24"/>
          <w:szCs w:val="24"/>
          <w:highlight w:val="yellow"/>
        </w:rPr>
      </w:pPr>
      <w:r w:rsidRPr="00D25FB8">
        <w:rPr>
          <w:rFonts w:ascii="Times New Roman" w:hAnsi="Times New Roman" w:cs="Times New Roman"/>
          <w:sz w:val="24"/>
          <w:szCs w:val="24"/>
          <w:highlight w:val="yellow"/>
        </w:rPr>
        <w:t>Sídlo</w:t>
      </w:r>
      <w:r w:rsidR="00204FBB" w:rsidRPr="00D25FB8">
        <w:rPr>
          <w:rFonts w:ascii="Times New Roman" w:hAnsi="Times New Roman" w:cs="Times New Roman"/>
          <w:sz w:val="24"/>
          <w:szCs w:val="24"/>
          <w:highlight w:val="yellow"/>
        </w:rPr>
        <w:t>:</w:t>
      </w:r>
      <w:r w:rsidR="005D6209" w:rsidRPr="00D25FB8">
        <w:rPr>
          <w:rFonts w:ascii="Times New Roman" w:hAnsi="Times New Roman" w:cs="Times New Roman"/>
          <w:sz w:val="24"/>
          <w:szCs w:val="24"/>
          <w:highlight w:val="yellow"/>
        </w:rPr>
        <w:tab/>
      </w:r>
      <w:r w:rsidR="005D6209" w:rsidRPr="00D25FB8">
        <w:rPr>
          <w:rFonts w:ascii="Times New Roman" w:hAnsi="Times New Roman" w:cs="Times New Roman"/>
          <w:sz w:val="24"/>
          <w:szCs w:val="24"/>
          <w:highlight w:val="yellow"/>
        </w:rPr>
        <w:tab/>
      </w:r>
      <w:r w:rsidRPr="00D25FB8">
        <w:rPr>
          <w:rFonts w:ascii="Times New Roman" w:hAnsi="Times New Roman" w:cs="Times New Roman"/>
          <w:sz w:val="24"/>
          <w:szCs w:val="24"/>
          <w:highlight w:val="yellow"/>
        </w:rPr>
        <w:tab/>
      </w:r>
      <w:r w:rsidRPr="00D25FB8">
        <w:rPr>
          <w:rFonts w:ascii="Times New Roman" w:hAnsi="Times New Roman" w:cs="Times New Roman"/>
          <w:sz w:val="24"/>
          <w:szCs w:val="24"/>
          <w:highlight w:val="yellow"/>
        </w:rPr>
        <w:tab/>
      </w:r>
      <w:r w:rsidR="005D6209" w:rsidRPr="00D25FB8">
        <w:rPr>
          <w:rFonts w:ascii="Times New Roman" w:hAnsi="Times New Roman" w:cs="Times New Roman"/>
          <w:sz w:val="24"/>
          <w:szCs w:val="24"/>
          <w:highlight w:val="yellow"/>
        </w:rPr>
        <w:tab/>
      </w:r>
      <w:r w:rsidR="00204FBB" w:rsidRPr="00D25FB8">
        <w:rPr>
          <w:rFonts w:ascii="Times New Roman" w:hAnsi="Times New Roman" w:cs="Times New Roman"/>
          <w:sz w:val="24"/>
          <w:szCs w:val="24"/>
          <w:highlight w:val="yellow"/>
        </w:rPr>
        <w:tab/>
      </w:r>
      <w:r w:rsidR="00E70419" w:rsidRPr="00D25FB8">
        <w:rPr>
          <w:rFonts w:ascii="Times New Roman" w:hAnsi="Times New Roman" w:cs="Times New Roman"/>
          <w:sz w:val="24"/>
          <w:szCs w:val="24"/>
          <w:highlight w:val="yellow"/>
        </w:rPr>
        <w:tab/>
      </w:r>
      <w:r w:rsidR="00E70419" w:rsidRPr="00D25FB8">
        <w:rPr>
          <w:rFonts w:ascii="Times New Roman" w:hAnsi="Times New Roman" w:cs="Times New Roman"/>
          <w:sz w:val="24"/>
          <w:szCs w:val="24"/>
          <w:highlight w:val="yellow"/>
        </w:rPr>
        <w:tab/>
      </w:r>
      <w:r w:rsidR="00E70419" w:rsidRPr="00D25FB8">
        <w:rPr>
          <w:rFonts w:ascii="Times New Roman" w:hAnsi="Times New Roman" w:cs="Times New Roman"/>
          <w:sz w:val="24"/>
          <w:szCs w:val="24"/>
          <w:highlight w:val="yellow"/>
        </w:rPr>
        <w:tab/>
      </w:r>
      <w:r w:rsidR="00204FBB" w:rsidRPr="00D25FB8">
        <w:rPr>
          <w:rFonts w:ascii="Times New Roman" w:hAnsi="Times New Roman" w:cs="Times New Roman"/>
          <w:sz w:val="24"/>
          <w:szCs w:val="24"/>
          <w:highlight w:val="yellow"/>
        </w:rPr>
        <w:tab/>
      </w:r>
      <w:r w:rsidR="00204FBB" w:rsidRPr="00D25FB8">
        <w:rPr>
          <w:rFonts w:ascii="Times New Roman" w:hAnsi="Times New Roman" w:cs="Times New Roman"/>
          <w:sz w:val="24"/>
          <w:szCs w:val="24"/>
          <w:highlight w:val="yellow"/>
        </w:rPr>
        <w:tab/>
      </w:r>
      <w:r w:rsidR="005D6209" w:rsidRPr="00D25FB8">
        <w:rPr>
          <w:rFonts w:ascii="Times New Roman" w:hAnsi="Times New Roman" w:cs="Times New Roman"/>
          <w:sz w:val="24"/>
          <w:szCs w:val="24"/>
          <w:highlight w:val="yellow"/>
        </w:rPr>
        <w:tab/>
      </w:r>
      <w:r w:rsidR="00204FBB" w:rsidRPr="00D25FB8">
        <w:rPr>
          <w:rFonts w:ascii="Times New Roman" w:hAnsi="Times New Roman" w:cs="Times New Roman"/>
          <w:sz w:val="24"/>
          <w:szCs w:val="24"/>
          <w:highlight w:val="yellow"/>
        </w:rPr>
        <w:t>IČO:</w:t>
      </w:r>
      <w:r w:rsidR="00204FBB" w:rsidRPr="00D25FB8">
        <w:rPr>
          <w:rFonts w:ascii="Times New Roman" w:hAnsi="Times New Roman" w:cs="Times New Roman"/>
          <w:sz w:val="24"/>
          <w:szCs w:val="24"/>
          <w:highlight w:val="yellow"/>
        </w:rPr>
        <w:tab/>
      </w:r>
      <w:r w:rsidR="00204FBB" w:rsidRPr="00D25FB8">
        <w:rPr>
          <w:rFonts w:ascii="Times New Roman" w:hAnsi="Times New Roman" w:cs="Times New Roman"/>
          <w:sz w:val="24"/>
          <w:szCs w:val="24"/>
          <w:highlight w:val="yellow"/>
        </w:rPr>
        <w:tab/>
      </w:r>
      <w:r w:rsidR="00204FBB" w:rsidRPr="00D25FB8">
        <w:rPr>
          <w:rFonts w:ascii="Times New Roman" w:hAnsi="Times New Roman" w:cs="Times New Roman"/>
          <w:sz w:val="24"/>
          <w:szCs w:val="24"/>
          <w:highlight w:val="yellow"/>
        </w:rPr>
        <w:tab/>
      </w:r>
      <w:r w:rsidR="00204FBB" w:rsidRPr="00D25FB8">
        <w:rPr>
          <w:rFonts w:ascii="Times New Roman" w:hAnsi="Times New Roman" w:cs="Times New Roman"/>
          <w:sz w:val="24"/>
          <w:szCs w:val="24"/>
          <w:highlight w:val="yellow"/>
        </w:rPr>
        <w:tab/>
      </w:r>
      <w:r w:rsidR="00204FBB" w:rsidRPr="00D25FB8">
        <w:rPr>
          <w:rFonts w:ascii="Times New Roman" w:hAnsi="Times New Roman" w:cs="Times New Roman"/>
          <w:sz w:val="24"/>
          <w:szCs w:val="24"/>
          <w:highlight w:val="yellow"/>
        </w:rPr>
        <w:tab/>
      </w:r>
      <w:r w:rsidR="00204FBB" w:rsidRPr="00D25FB8">
        <w:rPr>
          <w:rFonts w:ascii="Times New Roman" w:hAnsi="Times New Roman" w:cs="Times New Roman"/>
          <w:sz w:val="24"/>
          <w:szCs w:val="24"/>
          <w:highlight w:val="yellow"/>
        </w:rPr>
        <w:tab/>
      </w:r>
      <w:r w:rsidR="00204FBB" w:rsidRPr="00D25FB8">
        <w:rPr>
          <w:rFonts w:ascii="Times New Roman" w:hAnsi="Times New Roman" w:cs="Times New Roman"/>
          <w:sz w:val="24"/>
          <w:szCs w:val="24"/>
          <w:highlight w:val="yellow"/>
        </w:rPr>
        <w:tab/>
      </w:r>
    </w:p>
    <w:p w:rsidR="00BE0976" w:rsidRPr="00D25FB8" w:rsidRDefault="00BE0976" w:rsidP="005D6209">
      <w:pPr>
        <w:pStyle w:val="Odsekzoznamu"/>
        <w:spacing w:after="0"/>
        <w:ind w:left="705"/>
        <w:rPr>
          <w:rFonts w:ascii="Times New Roman" w:hAnsi="Times New Roman" w:cs="Times New Roman"/>
          <w:sz w:val="24"/>
          <w:szCs w:val="24"/>
          <w:highlight w:val="yellow"/>
        </w:rPr>
      </w:pPr>
      <w:r w:rsidRPr="00D25FB8">
        <w:rPr>
          <w:rFonts w:ascii="Times New Roman" w:hAnsi="Times New Roman" w:cs="Times New Roman"/>
          <w:sz w:val="24"/>
          <w:szCs w:val="24"/>
          <w:highlight w:val="yellow"/>
        </w:rPr>
        <w:t>DIČ:</w:t>
      </w:r>
      <w:r w:rsidR="00D24FB9" w:rsidRPr="00D25FB8">
        <w:rPr>
          <w:rFonts w:ascii="Times New Roman" w:hAnsi="Times New Roman" w:cs="Times New Roman"/>
          <w:sz w:val="24"/>
          <w:szCs w:val="24"/>
          <w:highlight w:val="yellow"/>
        </w:rPr>
        <w:tab/>
      </w:r>
      <w:r w:rsidR="00D24FB9" w:rsidRPr="00D25FB8">
        <w:rPr>
          <w:rFonts w:ascii="Times New Roman" w:hAnsi="Times New Roman" w:cs="Times New Roman"/>
          <w:sz w:val="24"/>
          <w:szCs w:val="24"/>
          <w:highlight w:val="yellow"/>
        </w:rPr>
        <w:tab/>
      </w:r>
      <w:r w:rsidR="00D24FB9" w:rsidRPr="00D25FB8">
        <w:rPr>
          <w:rFonts w:ascii="Times New Roman" w:hAnsi="Times New Roman" w:cs="Times New Roman"/>
          <w:sz w:val="24"/>
          <w:szCs w:val="24"/>
          <w:highlight w:val="yellow"/>
        </w:rPr>
        <w:tab/>
      </w:r>
      <w:r w:rsidR="00D24FB9" w:rsidRPr="00D25FB8">
        <w:rPr>
          <w:rFonts w:ascii="Times New Roman" w:hAnsi="Times New Roman" w:cs="Times New Roman"/>
          <w:sz w:val="24"/>
          <w:szCs w:val="24"/>
          <w:highlight w:val="yellow"/>
        </w:rPr>
        <w:tab/>
      </w:r>
      <w:r w:rsidR="00D24FB9" w:rsidRPr="00D25FB8">
        <w:rPr>
          <w:rFonts w:ascii="Times New Roman" w:hAnsi="Times New Roman" w:cs="Times New Roman"/>
          <w:sz w:val="24"/>
          <w:szCs w:val="24"/>
          <w:highlight w:val="yellow"/>
        </w:rPr>
        <w:tab/>
      </w:r>
      <w:r w:rsidR="00D24FB9" w:rsidRPr="00D25FB8">
        <w:rPr>
          <w:rFonts w:ascii="Times New Roman" w:hAnsi="Times New Roman" w:cs="Times New Roman"/>
          <w:sz w:val="24"/>
          <w:szCs w:val="24"/>
          <w:highlight w:val="yellow"/>
        </w:rPr>
        <w:tab/>
      </w:r>
    </w:p>
    <w:p w:rsidR="000261DF" w:rsidRPr="00D25FB8" w:rsidRDefault="00BE0976" w:rsidP="005D6209">
      <w:pPr>
        <w:pStyle w:val="Odsekzoznamu"/>
        <w:spacing w:after="0"/>
        <w:ind w:left="705"/>
        <w:rPr>
          <w:rFonts w:ascii="Times New Roman" w:hAnsi="Times New Roman" w:cs="Times New Roman"/>
          <w:sz w:val="24"/>
          <w:szCs w:val="24"/>
          <w:highlight w:val="yellow"/>
        </w:rPr>
      </w:pPr>
      <w:r w:rsidRPr="00D25FB8">
        <w:rPr>
          <w:rFonts w:ascii="Times New Roman" w:hAnsi="Times New Roman" w:cs="Times New Roman"/>
          <w:sz w:val="24"/>
          <w:szCs w:val="24"/>
          <w:highlight w:val="yellow"/>
        </w:rPr>
        <w:t>IČ DPH:</w:t>
      </w:r>
      <w:r w:rsidR="005D6209" w:rsidRPr="00D25FB8">
        <w:rPr>
          <w:rFonts w:ascii="Times New Roman" w:hAnsi="Times New Roman" w:cs="Times New Roman"/>
          <w:sz w:val="24"/>
          <w:szCs w:val="24"/>
          <w:highlight w:val="yellow"/>
        </w:rPr>
        <w:tab/>
      </w:r>
      <w:r w:rsidR="005D6209" w:rsidRPr="00D25FB8">
        <w:rPr>
          <w:rFonts w:ascii="Times New Roman" w:hAnsi="Times New Roman" w:cs="Times New Roman"/>
          <w:sz w:val="24"/>
          <w:szCs w:val="24"/>
          <w:highlight w:val="yellow"/>
        </w:rPr>
        <w:tab/>
      </w:r>
      <w:r w:rsidR="00204FBB" w:rsidRPr="00D25FB8">
        <w:rPr>
          <w:rFonts w:ascii="Times New Roman" w:hAnsi="Times New Roman" w:cs="Times New Roman"/>
          <w:sz w:val="24"/>
          <w:szCs w:val="24"/>
          <w:highlight w:val="yellow"/>
        </w:rPr>
        <w:tab/>
      </w:r>
      <w:r w:rsidRPr="00D25FB8">
        <w:rPr>
          <w:rFonts w:ascii="Times New Roman" w:hAnsi="Times New Roman" w:cs="Times New Roman"/>
          <w:sz w:val="24"/>
          <w:szCs w:val="24"/>
          <w:highlight w:val="yellow"/>
        </w:rPr>
        <w:tab/>
      </w:r>
      <w:r w:rsidRPr="00D25FB8">
        <w:rPr>
          <w:rFonts w:ascii="Times New Roman" w:hAnsi="Times New Roman" w:cs="Times New Roman"/>
          <w:sz w:val="24"/>
          <w:szCs w:val="24"/>
          <w:highlight w:val="yellow"/>
        </w:rPr>
        <w:tab/>
      </w:r>
    </w:p>
    <w:p w:rsidR="00F2707F" w:rsidRPr="00D25FB8" w:rsidRDefault="00F2707F" w:rsidP="00C05234">
      <w:pPr>
        <w:pStyle w:val="Odsekzoznamu"/>
        <w:spacing w:after="0"/>
        <w:ind w:left="705"/>
        <w:rPr>
          <w:rFonts w:ascii="Times New Roman" w:hAnsi="Times New Roman" w:cs="Times New Roman"/>
          <w:sz w:val="24"/>
          <w:szCs w:val="24"/>
          <w:highlight w:val="yellow"/>
        </w:rPr>
      </w:pPr>
      <w:r w:rsidRPr="00D25FB8">
        <w:rPr>
          <w:rFonts w:ascii="Times New Roman" w:hAnsi="Times New Roman" w:cs="Times New Roman"/>
          <w:sz w:val="24"/>
          <w:szCs w:val="24"/>
          <w:highlight w:val="yellow"/>
        </w:rPr>
        <w:t>Štatutárny orgán:</w:t>
      </w:r>
      <w:r w:rsidRPr="00D25FB8">
        <w:rPr>
          <w:rFonts w:ascii="Times New Roman" w:hAnsi="Times New Roman" w:cs="Times New Roman"/>
          <w:sz w:val="24"/>
          <w:szCs w:val="24"/>
          <w:highlight w:val="yellow"/>
        </w:rPr>
        <w:tab/>
      </w:r>
      <w:r w:rsidRPr="00D25FB8">
        <w:rPr>
          <w:rFonts w:ascii="Times New Roman" w:hAnsi="Times New Roman" w:cs="Times New Roman"/>
          <w:sz w:val="24"/>
          <w:szCs w:val="24"/>
          <w:highlight w:val="yellow"/>
        </w:rPr>
        <w:tab/>
      </w:r>
      <w:r w:rsidRPr="00D25FB8">
        <w:rPr>
          <w:rFonts w:ascii="Times New Roman" w:hAnsi="Times New Roman" w:cs="Times New Roman"/>
          <w:sz w:val="24"/>
          <w:szCs w:val="24"/>
          <w:highlight w:val="yellow"/>
        </w:rPr>
        <w:tab/>
      </w:r>
      <w:r w:rsidRPr="00D25FB8">
        <w:rPr>
          <w:rFonts w:ascii="Times New Roman" w:hAnsi="Times New Roman" w:cs="Times New Roman"/>
          <w:sz w:val="24"/>
          <w:szCs w:val="24"/>
          <w:highlight w:val="yellow"/>
        </w:rPr>
        <w:tab/>
      </w:r>
      <w:r w:rsidR="008C6177" w:rsidRPr="00D25FB8">
        <w:rPr>
          <w:rFonts w:ascii="Times New Roman" w:hAnsi="Times New Roman" w:cs="Times New Roman"/>
          <w:sz w:val="24"/>
          <w:szCs w:val="24"/>
          <w:highlight w:val="yellow"/>
        </w:rPr>
        <w:t xml:space="preserve"> </w:t>
      </w:r>
    </w:p>
    <w:p w:rsidR="000261DF" w:rsidRPr="00D25FB8" w:rsidRDefault="005D6209" w:rsidP="005D6209">
      <w:pPr>
        <w:pStyle w:val="Odsekzoznamu"/>
        <w:spacing w:after="0"/>
        <w:ind w:left="705"/>
        <w:rPr>
          <w:rFonts w:ascii="Times New Roman" w:hAnsi="Times New Roman" w:cs="Times New Roman"/>
          <w:sz w:val="24"/>
          <w:szCs w:val="24"/>
          <w:highlight w:val="yellow"/>
        </w:rPr>
      </w:pPr>
      <w:r w:rsidRPr="00D25FB8">
        <w:rPr>
          <w:rFonts w:ascii="Times New Roman" w:hAnsi="Times New Roman" w:cs="Times New Roman"/>
          <w:sz w:val="24"/>
          <w:szCs w:val="24"/>
          <w:highlight w:val="yellow"/>
        </w:rPr>
        <w:t>IBAN:</w:t>
      </w:r>
      <w:r w:rsidR="00FF4ABF" w:rsidRPr="00D25FB8">
        <w:rPr>
          <w:rFonts w:ascii="Times New Roman" w:hAnsi="Times New Roman" w:cs="Times New Roman"/>
          <w:sz w:val="24"/>
          <w:szCs w:val="24"/>
          <w:highlight w:val="yellow"/>
        </w:rPr>
        <w:tab/>
      </w:r>
      <w:r w:rsidR="00FF4ABF" w:rsidRPr="00D25FB8">
        <w:rPr>
          <w:rFonts w:ascii="Times New Roman" w:hAnsi="Times New Roman" w:cs="Times New Roman"/>
          <w:sz w:val="24"/>
          <w:szCs w:val="24"/>
          <w:highlight w:val="yellow"/>
        </w:rPr>
        <w:tab/>
      </w:r>
      <w:r w:rsidRPr="00D25FB8">
        <w:rPr>
          <w:rFonts w:ascii="Times New Roman" w:hAnsi="Times New Roman" w:cs="Times New Roman"/>
          <w:sz w:val="24"/>
          <w:szCs w:val="24"/>
          <w:highlight w:val="yellow"/>
        </w:rPr>
        <w:tab/>
      </w:r>
      <w:r w:rsidRPr="00D25FB8">
        <w:rPr>
          <w:rFonts w:ascii="Times New Roman" w:hAnsi="Times New Roman" w:cs="Times New Roman"/>
          <w:sz w:val="24"/>
          <w:szCs w:val="24"/>
          <w:highlight w:val="yellow"/>
        </w:rPr>
        <w:tab/>
      </w:r>
      <w:r w:rsidRPr="00D25FB8">
        <w:rPr>
          <w:rFonts w:ascii="Times New Roman" w:hAnsi="Times New Roman" w:cs="Times New Roman"/>
          <w:sz w:val="24"/>
          <w:szCs w:val="24"/>
          <w:highlight w:val="yellow"/>
        </w:rPr>
        <w:tab/>
      </w:r>
      <w:r w:rsidRPr="00D25FB8">
        <w:rPr>
          <w:rFonts w:ascii="Times New Roman" w:hAnsi="Times New Roman" w:cs="Times New Roman"/>
          <w:sz w:val="24"/>
          <w:szCs w:val="24"/>
          <w:highlight w:val="yellow"/>
        </w:rPr>
        <w:tab/>
      </w:r>
    </w:p>
    <w:p w:rsidR="008C6177" w:rsidRPr="00D25FB8" w:rsidRDefault="000261DF" w:rsidP="00C05234">
      <w:pPr>
        <w:pStyle w:val="Odsekzoznamu"/>
        <w:spacing w:after="0"/>
        <w:ind w:left="705"/>
        <w:rPr>
          <w:rFonts w:ascii="Times New Roman" w:hAnsi="Times New Roman" w:cs="Times New Roman"/>
          <w:sz w:val="24"/>
          <w:szCs w:val="24"/>
          <w:highlight w:val="yellow"/>
        </w:rPr>
      </w:pPr>
      <w:r w:rsidRPr="00D25FB8">
        <w:rPr>
          <w:rFonts w:ascii="Times New Roman" w:hAnsi="Times New Roman" w:cs="Times New Roman"/>
          <w:sz w:val="24"/>
          <w:szCs w:val="24"/>
          <w:highlight w:val="yellow"/>
        </w:rPr>
        <w:t>BIC:</w:t>
      </w:r>
      <w:r w:rsidR="005D6209" w:rsidRPr="00D25FB8">
        <w:rPr>
          <w:rFonts w:ascii="Times New Roman" w:hAnsi="Times New Roman" w:cs="Times New Roman"/>
          <w:sz w:val="24"/>
          <w:szCs w:val="24"/>
          <w:highlight w:val="yellow"/>
        </w:rPr>
        <w:tab/>
      </w:r>
      <w:r w:rsidR="005D6209" w:rsidRPr="00D25FB8">
        <w:rPr>
          <w:rFonts w:ascii="Times New Roman" w:hAnsi="Times New Roman" w:cs="Times New Roman"/>
          <w:sz w:val="24"/>
          <w:szCs w:val="24"/>
          <w:highlight w:val="yellow"/>
        </w:rPr>
        <w:tab/>
      </w:r>
      <w:r w:rsidR="005D6209" w:rsidRPr="00D25FB8">
        <w:rPr>
          <w:rFonts w:ascii="Times New Roman" w:hAnsi="Times New Roman" w:cs="Times New Roman"/>
          <w:sz w:val="24"/>
          <w:szCs w:val="24"/>
          <w:highlight w:val="yellow"/>
        </w:rPr>
        <w:tab/>
      </w:r>
      <w:r w:rsidR="005D6209" w:rsidRPr="00D25FB8">
        <w:rPr>
          <w:rFonts w:ascii="Times New Roman" w:hAnsi="Times New Roman" w:cs="Times New Roman"/>
          <w:sz w:val="24"/>
          <w:szCs w:val="24"/>
          <w:highlight w:val="yellow"/>
        </w:rPr>
        <w:tab/>
      </w:r>
      <w:r w:rsidR="005D6209" w:rsidRPr="00D25FB8">
        <w:rPr>
          <w:rFonts w:ascii="Times New Roman" w:hAnsi="Times New Roman" w:cs="Times New Roman"/>
          <w:sz w:val="24"/>
          <w:szCs w:val="24"/>
          <w:highlight w:val="yellow"/>
        </w:rPr>
        <w:tab/>
      </w:r>
      <w:r w:rsidR="005D6209" w:rsidRPr="00D25FB8">
        <w:rPr>
          <w:rFonts w:ascii="Times New Roman" w:hAnsi="Times New Roman" w:cs="Times New Roman"/>
          <w:sz w:val="24"/>
          <w:szCs w:val="24"/>
          <w:highlight w:val="yellow"/>
        </w:rPr>
        <w:tab/>
      </w:r>
    </w:p>
    <w:p w:rsidR="000261DF" w:rsidRPr="00D25FB8" w:rsidRDefault="00BE0976" w:rsidP="00C05234">
      <w:pPr>
        <w:pStyle w:val="Odsekzoznamu"/>
        <w:spacing w:after="0"/>
        <w:ind w:left="705"/>
        <w:rPr>
          <w:rFonts w:ascii="Times New Roman" w:hAnsi="Times New Roman" w:cs="Times New Roman"/>
          <w:sz w:val="24"/>
          <w:szCs w:val="24"/>
          <w:highlight w:val="yellow"/>
        </w:rPr>
      </w:pPr>
      <w:r w:rsidRPr="00D25FB8">
        <w:rPr>
          <w:rFonts w:ascii="Times New Roman" w:hAnsi="Times New Roman" w:cs="Times New Roman"/>
          <w:sz w:val="24"/>
          <w:szCs w:val="24"/>
          <w:highlight w:val="yellow"/>
        </w:rPr>
        <w:t>Zhotoviteľ</w:t>
      </w:r>
      <w:r w:rsidR="000261DF" w:rsidRPr="00D25FB8">
        <w:rPr>
          <w:rFonts w:ascii="Times New Roman" w:hAnsi="Times New Roman" w:cs="Times New Roman"/>
          <w:sz w:val="24"/>
          <w:szCs w:val="24"/>
          <w:highlight w:val="yellow"/>
        </w:rPr>
        <w:t xml:space="preserve"> je z</w:t>
      </w:r>
      <w:r w:rsidRPr="00D25FB8">
        <w:rPr>
          <w:rFonts w:ascii="Times New Roman" w:hAnsi="Times New Roman" w:cs="Times New Roman"/>
          <w:sz w:val="24"/>
          <w:szCs w:val="24"/>
          <w:highlight w:val="yellow"/>
        </w:rPr>
        <w:t>apísaný</w:t>
      </w:r>
      <w:r w:rsidR="00204FBB" w:rsidRPr="00D25FB8">
        <w:rPr>
          <w:rFonts w:ascii="Times New Roman" w:hAnsi="Times New Roman" w:cs="Times New Roman"/>
          <w:sz w:val="24"/>
          <w:szCs w:val="24"/>
          <w:highlight w:val="yellow"/>
        </w:rPr>
        <w:t xml:space="preserve"> v</w:t>
      </w:r>
      <w:r w:rsidR="005D6209" w:rsidRPr="00D25FB8">
        <w:rPr>
          <w:rFonts w:ascii="Times New Roman" w:hAnsi="Times New Roman" w:cs="Times New Roman"/>
          <w:sz w:val="24"/>
          <w:szCs w:val="24"/>
          <w:highlight w:val="yellow"/>
        </w:rPr>
        <w:t> </w:t>
      </w:r>
      <w:r w:rsidR="00E84CE9" w:rsidRPr="00D25FB8">
        <w:rPr>
          <w:rFonts w:ascii="Times New Roman" w:hAnsi="Times New Roman" w:cs="Times New Roman"/>
          <w:sz w:val="24"/>
          <w:szCs w:val="24"/>
          <w:highlight w:val="yellow"/>
        </w:rPr>
        <w:t>Obchodnom</w:t>
      </w:r>
      <w:r w:rsidR="005D6209" w:rsidRPr="00D25FB8">
        <w:rPr>
          <w:rFonts w:ascii="Times New Roman" w:hAnsi="Times New Roman" w:cs="Times New Roman"/>
          <w:sz w:val="24"/>
          <w:szCs w:val="24"/>
          <w:highlight w:val="yellow"/>
        </w:rPr>
        <w:t xml:space="preserve"> registri</w:t>
      </w:r>
      <w:r w:rsidR="003859ED" w:rsidRPr="00D25FB8">
        <w:rPr>
          <w:rFonts w:ascii="Times New Roman" w:hAnsi="Times New Roman" w:cs="Times New Roman"/>
          <w:sz w:val="24"/>
          <w:szCs w:val="24"/>
          <w:highlight w:val="yellow"/>
        </w:rPr>
        <w:t xml:space="preserve"> Okresného sú</w:t>
      </w:r>
      <w:r w:rsidR="00E81168" w:rsidRPr="00D25FB8">
        <w:rPr>
          <w:rFonts w:ascii="Times New Roman" w:hAnsi="Times New Roman" w:cs="Times New Roman"/>
          <w:sz w:val="24"/>
          <w:szCs w:val="24"/>
          <w:highlight w:val="yellow"/>
        </w:rPr>
        <w:t>du</w:t>
      </w:r>
      <w:r w:rsidR="00E70419" w:rsidRPr="00D25FB8">
        <w:rPr>
          <w:rFonts w:ascii="Times New Roman" w:hAnsi="Times New Roman" w:cs="Times New Roman"/>
          <w:sz w:val="24"/>
          <w:szCs w:val="24"/>
          <w:highlight w:val="yellow"/>
        </w:rPr>
        <w:t>.......</w:t>
      </w:r>
      <w:r w:rsidR="00E81168" w:rsidRPr="00D25FB8">
        <w:rPr>
          <w:rFonts w:ascii="Times New Roman" w:hAnsi="Times New Roman" w:cs="Times New Roman"/>
          <w:sz w:val="24"/>
          <w:szCs w:val="24"/>
          <w:highlight w:val="yellow"/>
        </w:rPr>
        <w:t xml:space="preserve">. odd.: </w:t>
      </w:r>
      <w:r w:rsidR="00E70419" w:rsidRPr="00D25FB8">
        <w:rPr>
          <w:rFonts w:ascii="Times New Roman" w:hAnsi="Times New Roman" w:cs="Times New Roman"/>
          <w:sz w:val="24"/>
          <w:szCs w:val="24"/>
          <w:highlight w:val="yellow"/>
        </w:rPr>
        <w:t>.....</w:t>
      </w:r>
      <w:r w:rsidR="00E81168" w:rsidRPr="00D25FB8">
        <w:rPr>
          <w:rFonts w:ascii="Times New Roman" w:hAnsi="Times New Roman" w:cs="Times New Roman"/>
          <w:sz w:val="24"/>
          <w:szCs w:val="24"/>
          <w:highlight w:val="yellow"/>
        </w:rPr>
        <w:t>,</w:t>
      </w:r>
      <w:r w:rsidR="005D6209" w:rsidRPr="00D25FB8">
        <w:rPr>
          <w:rFonts w:ascii="Times New Roman" w:hAnsi="Times New Roman" w:cs="Times New Roman"/>
          <w:sz w:val="24"/>
          <w:szCs w:val="24"/>
          <w:highlight w:val="yellow"/>
        </w:rPr>
        <w:t xml:space="preserve"> pod </w:t>
      </w:r>
      <w:r w:rsidR="00E84CE9" w:rsidRPr="00D25FB8">
        <w:rPr>
          <w:rFonts w:ascii="Times New Roman" w:hAnsi="Times New Roman" w:cs="Times New Roman"/>
          <w:sz w:val="24"/>
          <w:szCs w:val="24"/>
          <w:highlight w:val="yellow"/>
        </w:rPr>
        <w:t xml:space="preserve">vložkou </w:t>
      </w:r>
      <w:r w:rsidR="005D6209" w:rsidRPr="00D25FB8">
        <w:rPr>
          <w:rFonts w:ascii="Times New Roman" w:hAnsi="Times New Roman" w:cs="Times New Roman"/>
          <w:sz w:val="24"/>
          <w:szCs w:val="24"/>
          <w:highlight w:val="yellow"/>
        </w:rPr>
        <w:t xml:space="preserve">č. </w:t>
      </w:r>
      <w:r w:rsidR="00E70419" w:rsidRPr="00D25FB8">
        <w:rPr>
          <w:rFonts w:ascii="Times New Roman" w:hAnsi="Times New Roman" w:cs="Times New Roman"/>
          <w:sz w:val="24"/>
          <w:szCs w:val="24"/>
          <w:highlight w:val="yellow"/>
        </w:rPr>
        <w:t>......</w:t>
      </w:r>
      <w:r w:rsidR="000261DF" w:rsidRPr="00D25FB8">
        <w:rPr>
          <w:rFonts w:ascii="Times New Roman" w:hAnsi="Times New Roman" w:cs="Times New Roman"/>
          <w:sz w:val="24"/>
          <w:szCs w:val="24"/>
          <w:highlight w:val="yellow"/>
        </w:rPr>
        <w:t>.</w:t>
      </w:r>
    </w:p>
    <w:p w:rsidR="000261DF" w:rsidRDefault="000261DF" w:rsidP="00C05234">
      <w:pPr>
        <w:pStyle w:val="Odsekzoznamu"/>
        <w:spacing w:after="0"/>
        <w:ind w:left="705"/>
        <w:rPr>
          <w:rFonts w:ascii="Times New Roman" w:hAnsi="Times New Roman" w:cs="Times New Roman"/>
          <w:sz w:val="24"/>
          <w:szCs w:val="24"/>
        </w:rPr>
      </w:pPr>
      <w:r w:rsidRPr="00D25FB8">
        <w:rPr>
          <w:rFonts w:ascii="Times New Roman" w:hAnsi="Times New Roman" w:cs="Times New Roman"/>
          <w:sz w:val="24"/>
          <w:szCs w:val="24"/>
          <w:highlight w:val="yellow"/>
        </w:rPr>
        <w:t>(ďalej len „zhotoviteľ“)</w:t>
      </w:r>
    </w:p>
    <w:p w:rsidR="000261DF" w:rsidRDefault="000261DF" w:rsidP="00C05234">
      <w:pPr>
        <w:pStyle w:val="Odsekzoznamu"/>
        <w:spacing w:after="0"/>
        <w:ind w:left="705"/>
        <w:rPr>
          <w:rFonts w:ascii="Times New Roman" w:hAnsi="Times New Roman" w:cs="Times New Roman"/>
          <w:sz w:val="24"/>
          <w:szCs w:val="24"/>
        </w:rPr>
      </w:pPr>
    </w:p>
    <w:permEnd w:id="1578394185"/>
    <w:p w:rsidR="00CC64FA" w:rsidRPr="008178F0" w:rsidRDefault="00EC6622" w:rsidP="008178F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78F0">
        <w:rPr>
          <w:rFonts w:ascii="Times New Roman" w:hAnsi="Times New Roman" w:cs="Times New Roman"/>
          <w:b/>
          <w:sz w:val="24"/>
          <w:szCs w:val="24"/>
        </w:rPr>
        <w:t>Článok 2</w:t>
      </w:r>
    </w:p>
    <w:p w:rsidR="00EC6622" w:rsidRPr="008178F0" w:rsidRDefault="00EC6622" w:rsidP="008178F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78F0">
        <w:rPr>
          <w:rFonts w:ascii="Times New Roman" w:hAnsi="Times New Roman" w:cs="Times New Roman"/>
          <w:b/>
          <w:sz w:val="24"/>
          <w:szCs w:val="24"/>
        </w:rPr>
        <w:t>Podklady pre uzatvorenie zmluvy</w:t>
      </w:r>
    </w:p>
    <w:p w:rsidR="0012207B" w:rsidRPr="008178F0" w:rsidRDefault="00EC6622" w:rsidP="008178F0">
      <w:pPr>
        <w:spacing w:after="0" w:line="240" w:lineRule="auto"/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  <w:r w:rsidRPr="008178F0">
        <w:rPr>
          <w:rFonts w:ascii="Times New Roman" w:hAnsi="Times New Roman" w:cs="Times New Roman"/>
          <w:sz w:val="24"/>
          <w:szCs w:val="24"/>
        </w:rPr>
        <w:t>2.1</w:t>
      </w:r>
      <w:r w:rsidRPr="008178F0">
        <w:rPr>
          <w:rFonts w:ascii="Times New Roman" w:hAnsi="Times New Roman" w:cs="Times New Roman"/>
          <w:sz w:val="24"/>
          <w:szCs w:val="24"/>
        </w:rPr>
        <w:tab/>
      </w:r>
      <w:r w:rsidR="00E81168" w:rsidRPr="008178F0">
        <w:rPr>
          <w:rFonts w:ascii="Times New Roman" w:hAnsi="Times New Roman" w:cs="Times New Roman"/>
          <w:sz w:val="24"/>
          <w:szCs w:val="24"/>
        </w:rPr>
        <w:t xml:space="preserve">Podkladom pre uzatvorenie tejto zmluvy je cenová ponuka zhotoviteľa </w:t>
      </w:r>
      <w:permStart w:id="689004314" w:edGrp="everyone"/>
      <w:r w:rsidR="00E81168" w:rsidRPr="008178F0">
        <w:rPr>
          <w:rFonts w:ascii="Times New Roman" w:hAnsi="Times New Roman" w:cs="Times New Roman"/>
          <w:sz w:val="24"/>
          <w:szCs w:val="24"/>
        </w:rPr>
        <w:t xml:space="preserve">zo dňa </w:t>
      </w:r>
      <w:r w:rsidR="00291EE1" w:rsidRPr="00D25FB8">
        <w:rPr>
          <w:rFonts w:ascii="Times New Roman" w:hAnsi="Times New Roman" w:cs="Times New Roman"/>
          <w:sz w:val="24"/>
          <w:szCs w:val="24"/>
          <w:highlight w:val="yellow"/>
        </w:rPr>
        <w:t>.............2020</w:t>
      </w:r>
      <w:r w:rsidR="00E81168" w:rsidRPr="008178F0">
        <w:rPr>
          <w:rFonts w:ascii="Times New Roman" w:hAnsi="Times New Roman" w:cs="Times New Roman"/>
          <w:sz w:val="24"/>
          <w:szCs w:val="24"/>
        </w:rPr>
        <w:t xml:space="preserve"> </w:t>
      </w:r>
      <w:permEnd w:id="689004314"/>
      <w:r w:rsidR="00E81168" w:rsidRPr="008178F0">
        <w:rPr>
          <w:rFonts w:ascii="Times New Roman" w:hAnsi="Times New Roman" w:cs="Times New Roman"/>
          <w:sz w:val="24"/>
          <w:szCs w:val="24"/>
        </w:rPr>
        <w:t>pre zákazku s nízkou hodnotou podľa § 117 zákona č. 343/2015 Z.z. o verejnom obstarávaní a o zmene a doplnení niektorých zákonov</w:t>
      </w:r>
      <w:r w:rsidR="004C0F6C" w:rsidRPr="008178F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C6177" w:rsidRPr="008178F0" w:rsidRDefault="00EC6622" w:rsidP="008178F0">
      <w:pPr>
        <w:spacing w:line="240" w:lineRule="auto"/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  <w:r w:rsidRPr="008178F0">
        <w:rPr>
          <w:rFonts w:ascii="Times New Roman" w:hAnsi="Times New Roman" w:cs="Times New Roman"/>
          <w:sz w:val="24"/>
          <w:szCs w:val="24"/>
        </w:rPr>
        <w:t>2.2</w:t>
      </w:r>
      <w:r w:rsidRPr="008178F0">
        <w:rPr>
          <w:rFonts w:ascii="Times New Roman" w:hAnsi="Times New Roman" w:cs="Times New Roman"/>
          <w:sz w:val="24"/>
          <w:szCs w:val="24"/>
        </w:rPr>
        <w:tab/>
        <w:t xml:space="preserve">Názov zákazky: </w:t>
      </w:r>
      <w:r w:rsidR="00204FBB" w:rsidRPr="008178F0">
        <w:rPr>
          <w:rFonts w:ascii="Times New Roman" w:hAnsi="Times New Roman" w:cs="Times New Roman"/>
          <w:b/>
          <w:bCs/>
          <w:sz w:val="24"/>
          <w:szCs w:val="24"/>
        </w:rPr>
        <w:t>„</w:t>
      </w:r>
      <w:r w:rsidR="00291EE1" w:rsidRPr="008178F0">
        <w:rPr>
          <w:rFonts w:ascii="Times New Roman" w:hAnsi="Times New Roman" w:cs="Times New Roman"/>
          <w:b/>
          <w:sz w:val="24"/>
          <w:szCs w:val="24"/>
        </w:rPr>
        <w:t>Výstavba detského ihriska v mestskom parku</w:t>
      </w:r>
      <w:r w:rsidRPr="008178F0">
        <w:rPr>
          <w:rFonts w:ascii="Times New Roman" w:hAnsi="Times New Roman" w:cs="Times New Roman"/>
          <w:sz w:val="24"/>
          <w:szCs w:val="24"/>
        </w:rPr>
        <w:t>“</w:t>
      </w:r>
      <w:r w:rsidR="00291EE1" w:rsidRPr="008178F0">
        <w:rPr>
          <w:rFonts w:ascii="Times New Roman" w:hAnsi="Times New Roman" w:cs="Times New Roman"/>
          <w:sz w:val="24"/>
          <w:szCs w:val="24"/>
        </w:rPr>
        <w:t xml:space="preserve"> v rámci projektu Podpora rozvoja športu v Trebišove</w:t>
      </w:r>
      <w:r w:rsidRPr="008178F0">
        <w:rPr>
          <w:rFonts w:ascii="Times New Roman" w:hAnsi="Times New Roman" w:cs="Times New Roman"/>
          <w:sz w:val="24"/>
          <w:szCs w:val="24"/>
        </w:rPr>
        <w:t>.</w:t>
      </w:r>
    </w:p>
    <w:p w:rsidR="00EC6622" w:rsidRPr="008178F0" w:rsidRDefault="00EC6622" w:rsidP="008178F0">
      <w:pPr>
        <w:spacing w:after="0" w:line="240" w:lineRule="auto"/>
        <w:ind w:left="705" w:hanging="70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78F0">
        <w:rPr>
          <w:rFonts w:ascii="Times New Roman" w:hAnsi="Times New Roman" w:cs="Times New Roman"/>
          <w:b/>
          <w:sz w:val="24"/>
          <w:szCs w:val="24"/>
        </w:rPr>
        <w:t>Článok 3</w:t>
      </w:r>
    </w:p>
    <w:p w:rsidR="00EC6622" w:rsidRPr="008178F0" w:rsidRDefault="00EC6622" w:rsidP="008178F0">
      <w:pPr>
        <w:spacing w:after="0" w:line="240" w:lineRule="auto"/>
        <w:ind w:left="705" w:hanging="70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78F0">
        <w:rPr>
          <w:rFonts w:ascii="Times New Roman" w:hAnsi="Times New Roman" w:cs="Times New Roman"/>
          <w:b/>
          <w:sz w:val="24"/>
          <w:szCs w:val="24"/>
        </w:rPr>
        <w:t>Predmet zmluvy</w:t>
      </w:r>
    </w:p>
    <w:p w:rsidR="0012207B" w:rsidRPr="008178F0" w:rsidRDefault="00C3564C" w:rsidP="008178F0">
      <w:pPr>
        <w:spacing w:after="0" w:line="240" w:lineRule="auto"/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  <w:r w:rsidRPr="008178F0">
        <w:rPr>
          <w:rFonts w:ascii="Times New Roman" w:hAnsi="Times New Roman" w:cs="Times New Roman"/>
          <w:sz w:val="24"/>
          <w:szCs w:val="24"/>
        </w:rPr>
        <w:t>3.1</w:t>
      </w:r>
      <w:r w:rsidRPr="008178F0">
        <w:rPr>
          <w:rFonts w:ascii="Times New Roman" w:hAnsi="Times New Roman" w:cs="Times New Roman"/>
          <w:sz w:val="24"/>
          <w:szCs w:val="24"/>
        </w:rPr>
        <w:tab/>
        <w:t>Predmetom tejto zmlu</w:t>
      </w:r>
      <w:r w:rsidR="00EC6622" w:rsidRPr="008178F0">
        <w:rPr>
          <w:rFonts w:ascii="Times New Roman" w:hAnsi="Times New Roman" w:cs="Times New Roman"/>
          <w:sz w:val="24"/>
          <w:szCs w:val="24"/>
        </w:rPr>
        <w:t>vy je zhotovenie diela.</w:t>
      </w:r>
    </w:p>
    <w:p w:rsidR="00BE0976" w:rsidRPr="008178F0" w:rsidRDefault="00EC6622" w:rsidP="008178F0">
      <w:pPr>
        <w:spacing w:after="0" w:line="240" w:lineRule="auto"/>
        <w:ind w:left="703" w:hanging="703"/>
        <w:jc w:val="both"/>
        <w:rPr>
          <w:rFonts w:ascii="Times New Roman" w:hAnsi="Times New Roman" w:cs="Times New Roman"/>
          <w:sz w:val="24"/>
          <w:szCs w:val="24"/>
        </w:rPr>
      </w:pPr>
      <w:r w:rsidRPr="008178F0">
        <w:rPr>
          <w:rFonts w:ascii="Times New Roman" w:hAnsi="Times New Roman" w:cs="Times New Roman"/>
          <w:sz w:val="24"/>
          <w:szCs w:val="24"/>
        </w:rPr>
        <w:lastRenderedPageBreak/>
        <w:t xml:space="preserve">3.2 </w:t>
      </w:r>
      <w:r w:rsidRPr="008178F0">
        <w:rPr>
          <w:rFonts w:ascii="Times New Roman" w:hAnsi="Times New Roman" w:cs="Times New Roman"/>
          <w:sz w:val="24"/>
          <w:szCs w:val="24"/>
        </w:rPr>
        <w:tab/>
        <w:t>Zhotoviteľ sa zaväzuje, že vykoná pre obje</w:t>
      </w:r>
      <w:r w:rsidR="00C3564C" w:rsidRPr="008178F0">
        <w:rPr>
          <w:rFonts w:ascii="Times New Roman" w:hAnsi="Times New Roman" w:cs="Times New Roman"/>
          <w:sz w:val="24"/>
          <w:szCs w:val="24"/>
        </w:rPr>
        <w:t>dnávateľa dielo v súlade s touto</w:t>
      </w:r>
      <w:r w:rsidRPr="008178F0">
        <w:rPr>
          <w:rFonts w:ascii="Times New Roman" w:hAnsi="Times New Roman" w:cs="Times New Roman"/>
          <w:sz w:val="24"/>
          <w:szCs w:val="24"/>
        </w:rPr>
        <w:t xml:space="preserve"> zmluvou a objednávateľ sa zaväzuje dokončené dielo prevziať a za dielo zaplati</w:t>
      </w:r>
      <w:r w:rsidR="00BE0976" w:rsidRPr="008178F0">
        <w:rPr>
          <w:rFonts w:ascii="Times New Roman" w:hAnsi="Times New Roman" w:cs="Times New Roman"/>
          <w:sz w:val="24"/>
          <w:szCs w:val="24"/>
        </w:rPr>
        <w:t>ť zhotoviteľovi dojednanú cenu.</w:t>
      </w:r>
    </w:p>
    <w:p w:rsidR="00BE0976" w:rsidRPr="006015FB" w:rsidRDefault="00204FBB" w:rsidP="008178F0">
      <w:pPr>
        <w:spacing w:after="0" w:line="240" w:lineRule="auto"/>
        <w:ind w:left="703" w:hanging="703"/>
        <w:jc w:val="both"/>
        <w:rPr>
          <w:rFonts w:ascii="Times New Roman" w:hAnsi="Times New Roman" w:cs="Times New Roman"/>
          <w:sz w:val="24"/>
          <w:szCs w:val="24"/>
        </w:rPr>
      </w:pPr>
      <w:r w:rsidRPr="008178F0">
        <w:rPr>
          <w:rFonts w:ascii="Times New Roman" w:hAnsi="Times New Roman" w:cs="Times New Roman"/>
          <w:sz w:val="24"/>
          <w:szCs w:val="24"/>
        </w:rPr>
        <w:t>3.3</w:t>
      </w:r>
      <w:r w:rsidRPr="008178F0">
        <w:rPr>
          <w:rFonts w:ascii="Times New Roman" w:hAnsi="Times New Roman" w:cs="Times New Roman"/>
          <w:sz w:val="24"/>
          <w:szCs w:val="24"/>
        </w:rPr>
        <w:tab/>
        <w:t xml:space="preserve">Dielom sa rozumie </w:t>
      </w:r>
      <w:r w:rsidR="00E81168" w:rsidRPr="008178F0">
        <w:rPr>
          <w:rFonts w:ascii="Times New Roman" w:hAnsi="Times New Roman" w:cs="Times New Roman"/>
          <w:sz w:val="24"/>
          <w:szCs w:val="24"/>
        </w:rPr>
        <w:t xml:space="preserve">výstavba detského ihriska </w:t>
      </w:r>
      <w:r w:rsidR="006015FB">
        <w:rPr>
          <w:rFonts w:ascii="Times New Roman" w:hAnsi="Times New Roman" w:cs="Times New Roman"/>
          <w:sz w:val="24"/>
          <w:szCs w:val="24"/>
        </w:rPr>
        <w:t>v mestskom parku</w:t>
      </w:r>
      <w:r w:rsidR="00E81168" w:rsidRPr="008178F0">
        <w:rPr>
          <w:rFonts w:ascii="Times New Roman" w:hAnsi="Times New Roman" w:cs="Times New Roman"/>
          <w:sz w:val="24"/>
          <w:szCs w:val="24"/>
        </w:rPr>
        <w:t xml:space="preserve">. Ide o dodanie a montáž </w:t>
      </w:r>
      <w:r w:rsidR="00E81168" w:rsidRPr="00F216EC">
        <w:rPr>
          <w:rFonts w:ascii="Times New Roman" w:hAnsi="Times New Roman" w:cs="Times New Roman"/>
          <w:sz w:val="24"/>
          <w:szCs w:val="24"/>
        </w:rPr>
        <w:t>nových prvkov detského ihriska, stavebné práce súvisiace s výstavbou detského ihriska vrátane dopravy</w:t>
      </w:r>
      <w:r w:rsidR="006015FB" w:rsidRPr="00F216EC">
        <w:rPr>
          <w:rFonts w:ascii="Times New Roman" w:hAnsi="Times New Roman" w:cs="Times New Roman"/>
          <w:bCs/>
          <w:sz w:val="24"/>
          <w:szCs w:val="24"/>
        </w:rPr>
        <w:t xml:space="preserve"> a vstupnej kontroly (podľa zákona </w:t>
      </w:r>
      <w:r w:rsidR="006015FB" w:rsidRPr="00F216EC">
        <w:rPr>
          <w:rFonts w:ascii="Times New Roman" w:hAnsi="Times New Roman" w:cs="Times New Roman"/>
          <w:sz w:val="24"/>
          <w:szCs w:val="24"/>
        </w:rPr>
        <w:t>č. 371/2019 Z. z.).</w:t>
      </w:r>
      <w:r w:rsidR="006015F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81168" w:rsidRPr="008178F0" w:rsidRDefault="00E81168" w:rsidP="008178F0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178F0">
        <w:rPr>
          <w:rFonts w:ascii="Times New Roman" w:hAnsi="Times New Roman" w:cs="Times New Roman"/>
          <w:bCs/>
          <w:sz w:val="24"/>
          <w:szCs w:val="24"/>
        </w:rPr>
        <w:t>3.4</w:t>
      </w:r>
      <w:r w:rsidRPr="008178F0">
        <w:rPr>
          <w:rFonts w:ascii="Times New Roman" w:hAnsi="Times New Roman" w:cs="Times New Roman"/>
          <w:bCs/>
          <w:sz w:val="24"/>
          <w:szCs w:val="24"/>
        </w:rPr>
        <w:tab/>
        <w:t>Zostava detského ihriska pozostáva  z nasledujúcich prvkov</w:t>
      </w:r>
      <w:r w:rsidR="00434C02" w:rsidRPr="008178F0">
        <w:rPr>
          <w:rFonts w:ascii="Times New Roman" w:hAnsi="Times New Roman" w:cs="Times New Roman"/>
          <w:bCs/>
          <w:sz w:val="24"/>
          <w:szCs w:val="24"/>
        </w:rPr>
        <w:t xml:space="preserve"> a v minimálne určených parametroch</w:t>
      </w:r>
      <w:r w:rsidRPr="008178F0">
        <w:rPr>
          <w:rFonts w:ascii="Times New Roman" w:hAnsi="Times New Roman" w:cs="Times New Roman"/>
          <w:bCs/>
          <w:sz w:val="24"/>
          <w:szCs w:val="24"/>
        </w:rPr>
        <w:t>:</w:t>
      </w:r>
    </w:p>
    <w:p w:rsidR="00291EE1" w:rsidRPr="008178F0" w:rsidRDefault="00291EE1" w:rsidP="008178F0">
      <w:pPr>
        <w:pStyle w:val="Odsekzoznamu"/>
        <w:numPr>
          <w:ilvl w:val="0"/>
          <w:numId w:val="14"/>
        </w:numPr>
        <w:spacing w:line="240" w:lineRule="auto"/>
        <w:ind w:left="426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178F0">
        <w:rPr>
          <w:rFonts w:ascii="Times New Roman" w:hAnsi="Times New Roman" w:cs="Times New Roman"/>
          <w:sz w:val="24"/>
          <w:szCs w:val="24"/>
        </w:rPr>
        <w:t xml:space="preserve">Kombinovaná zostava skladajúca sa z dvoch vzájomne prepojených domčekov. Jeden domček je zložený zo schodíkov a hojdačky, druhý domček disponuje šmýkačkou a gymnastickými prvkami na lezenie - konštrukcia z vysokokvalitného dreva, trieda odolnosti voči vlhkosti 4, hĺbková impregnácia. Nerezový spojovací materiál. Podlaha a bočnice z vodeodolnej preglejky. Kotvenie na pozinkovaných pätkách. Minimálne rozmery zostavy: 3,0m (v) x 6,0m (š) x 6,0m (d). Maximálna kritická výška pádu je 0,95m. </w:t>
      </w:r>
    </w:p>
    <w:p w:rsidR="00291EE1" w:rsidRPr="008178F0" w:rsidRDefault="00291EE1" w:rsidP="008178F0">
      <w:pPr>
        <w:pStyle w:val="Odsekzoznamu"/>
        <w:numPr>
          <w:ilvl w:val="0"/>
          <w:numId w:val="14"/>
        </w:numPr>
        <w:spacing w:line="240" w:lineRule="auto"/>
        <w:ind w:left="426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178F0">
        <w:rPr>
          <w:rFonts w:ascii="Times New Roman" w:hAnsi="Times New Roman" w:cs="Times New Roman"/>
          <w:sz w:val="24"/>
          <w:szCs w:val="24"/>
        </w:rPr>
        <w:t xml:space="preserve">Pružinová hojdačka koník – sedačky vyrobené z HDPE materiálu, pružina hojdačky zo špeciálnej pružinárskej ocele, upravená vypaľovanou práškovou farbou komaxit, spojovací nerezový materiál, prvky kotvené na pozinkovaných pätkách. Maximálna kritická výška pádu je 0,95m. </w:t>
      </w:r>
    </w:p>
    <w:p w:rsidR="00291EE1" w:rsidRPr="008178F0" w:rsidRDefault="00291EE1" w:rsidP="008178F0">
      <w:pPr>
        <w:pStyle w:val="Odsekzoznamu"/>
        <w:numPr>
          <w:ilvl w:val="0"/>
          <w:numId w:val="14"/>
        </w:numPr>
        <w:spacing w:line="240" w:lineRule="auto"/>
        <w:ind w:left="426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178F0">
        <w:rPr>
          <w:rFonts w:ascii="Times New Roman" w:hAnsi="Times New Roman" w:cs="Times New Roman"/>
          <w:sz w:val="24"/>
          <w:szCs w:val="24"/>
        </w:rPr>
        <w:t>Pružinová hojdačka štvorlístok – sedačky vyrobené z HDPE materiálu, pružina hojdačky zo špeciálnej pružinárskej ocele, upravená vypaľovanou práškovou farbou komaxit, spojovací nerezový materiál, prvky kotvené na pozinkovaných pätkách. Maximálna kritická výška pádu je 0,95m. Minimálne rozmery zostavy: 0,60m (v) x 1,0m (š) x 1,0m (d).</w:t>
      </w:r>
    </w:p>
    <w:p w:rsidR="00291EE1" w:rsidRPr="008178F0" w:rsidRDefault="00291EE1" w:rsidP="008178F0">
      <w:pPr>
        <w:pStyle w:val="Odsekzoznamu"/>
        <w:numPr>
          <w:ilvl w:val="0"/>
          <w:numId w:val="14"/>
        </w:numPr>
        <w:spacing w:line="240" w:lineRule="auto"/>
        <w:ind w:left="426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178F0">
        <w:rPr>
          <w:rFonts w:ascii="Times New Roman" w:hAnsi="Times New Roman" w:cs="Times New Roman"/>
          <w:sz w:val="24"/>
          <w:szCs w:val="24"/>
        </w:rPr>
        <w:t>Veľký kolotoč - operadlo z nerezu, podlaha kolotoča vyrobená z hliníkového plechu alebo nerezu s protišmykovou úpravou, kolotoč kotvený vo vysokopevnom uzavretom ložisku, sedenie z HDPE plastu. Maximálna výška voľného pádu je 0,2 m. Minimálne rozmery kolotoča: 0,5m (v) x 1,5 m (priemer).</w:t>
      </w:r>
    </w:p>
    <w:p w:rsidR="00291EE1" w:rsidRPr="008178F0" w:rsidRDefault="00291EE1" w:rsidP="008178F0">
      <w:pPr>
        <w:pStyle w:val="Odsekzoznamu"/>
        <w:numPr>
          <w:ilvl w:val="0"/>
          <w:numId w:val="14"/>
        </w:numPr>
        <w:spacing w:line="240" w:lineRule="auto"/>
        <w:ind w:left="426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178F0">
        <w:rPr>
          <w:rFonts w:ascii="Times New Roman" w:hAnsi="Times New Roman" w:cs="Times New Roman"/>
          <w:sz w:val="24"/>
          <w:szCs w:val="24"/>
        </w:rPr>
        <w:t xml:space="preserve">Lanovka – nosnosť sedenia min. 120kg, pogumované sedadlo, konštrukcia z vysokokvalitného dreva, trieda odolnosti voči vlhkosti 4, hĺbková impregnácia, systém lanovky je z nerezu, na pevnom galvanizovanom oceľovom lane, rozdiel medzi výškou nasadania a výstupu je min. 0,5m. Kotvenie na pozinkovaných pätkách. Minimálne rozmery 2,5m (v) x 2,5m (š) x 20,0m (d). Maximálna kritická výška pádu je 0,95m. </w:t>
      </w:r>
    </w:p>
    <w:p w:rsidR="00291EE1" w:rsidRPr="008178F0" w:rsidRDefault="00291EE1" w:rsidP="008178F0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</w:p>
    <w:p w:rsidR="00E1620D" w:rsidRPr="008178F0" w:rsidRDefault="00EC6622" w:rsidP="008178F0">
      <w:pPr>
        <w:pStyle w:val="Odsekzoznamu"/>
        <w:numPr>
          <w:ilvl w:val="1"/>
          <w:numId w:val="17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8178F0">
        <w:rPr>
          <w:rFonts w:ascii="Times New Roman" w:hAnsi="Times New Roman" w:cs="Times New Roman"/>
          <w:sz w:val="24"/>
          <w:szCs w:val="24"/>
        </w:rPr>
        <w:t>Zhotoviteľ sa zaväzuje vykonať dielo vo vlastnom mene a na vlastnú zodpovednosť, na svoje náklady, v dohodnutom čase</w:t>
      </w:r>
      <w:r w:rsidR="005E74C6" w:rsidRPr="008178F0">
        <w:rPr>
          <w:rFonts w:ascii="Times New Roman" w:hAnsi="Times New Roman" w:cs="Times New Roman"/>
          <w:sz w:val="24"/>
          <w:szCs w:val="24"/>
        </w:rPr>
        <w:t xml:space="preserve"> a</w:t>
      </w:r>
      <w:r w:rsidRPr="008178F0">
        <w:rPr>
          <w:rFonts w:ascii="Times New Roman" w:hAnsi="Times New Roman" w:cs="Times New Roman"/>
          <w:sz w:val="24"/>
          <w:szCs w:val="24"/>
        </w:rPr>
        <w:t xml:space="preserve"> v dohodnutej kvalite.</w:t>
      </w:r>
      <w:r w:rsidR="00E1620D" w:rsidRPr="008178F0">
        <w:rPr>
          <w:rFonts w:ascii="Times New Roman" w:hAnsi="Times New Roman" w:cs="Times New Roman"/>
          <w:sz w:val="24"/>
          <w:szCs w:val="24"/>
        </w:rPr>
        <w:t>. Všetky prvky musia byť certifikované a m</w:t>
      </w:r>
      <w:r w:rsidR="00E03D70" w:rsidRPr="008178F0">
        <w:rPr>
          <w:rFonts w:ascii="Times New Roman" w:hAnsi="Times New Roman" w:cs="Times New Roman"/>
          <w:sz w:val="24"/>
          <w:szCs w:val="24"/>
        </w:rPr>
        <w:t>usia spĺňať platné normy STN EN, detské prvky podľa normy STN EN 1176 Zariadenia a povrchy detských ihrísk, dopadové plochy podľa normy STN EN 1177 Povrch ihriska tlmiaci náraz, Určenie kritickej výšky pádu – použitie pružných materiálov.</w:t>
      </w:r>
    </w:p>
    <w:p w:rsidR="008C6177" w:rsidRPr="008178F0" w:rsidRDefault="00E81168" w:rsidP="008178F0">
      <w:pPr>
        <w:spacing w:after="0" w:line="240" w:lineRule="auto"/>
        <w:ind w:left="703" w:hanging="703"/>
        <w:jc w:val="both"/>
        <w:rPr>
          <w:rFonts w:ascii="Times New Roman" w:hAnsi="Times New Roman" w:cs="Times New Roman"/>
          <w:sz w:val="24"/>
          <w:szCs w:val="24"/>
        </w:rPr>
      </w:pPr>
      <w:r w:rsidRPr="008178F0">
        <w:rPr>
          <w:rFonts w:ascii="Times New Roman" w:hAnsi="Times New Roman" w:cs="Times New Roman"/>
          <w:sz w:val="24"/>
          <w:szCs w:val="24"/>
        </w:rPr>
        <w:t>3.6</w:t>
      </w:r>
      <w:r w:rsidR="00EC6622" w:rsidRPr="008178F0">
        <w:rPr>
          <w:rFonts w:ascii="Times New Roman" w:hAnsi="Times New Roman" w:cs="Times New Roman"/>
          <w:sz w:val="24"/>
          <w:szCs w:val="24"/>
        </w:rPr>
        <w:tab/>
        <w:t>Zhotoviteľ vyhlasuje, že je oprávnený a odborne spôsobilý vykonávať dielo podľa tejto zmluvy.</w:t>
      </w:r>
    </w:p>
    <w:p w:rsidR="00E03D70" w:rsidRPr="008178F0" w:rsidRDefault="00E03D70" w:rsidP="008178F0">
      <w:pPr>
        <w:spacing w:after="0" w:line="240" w:lineRule="auto"/>
        <w:ind w:left="705" w:hanging="70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C6622" w:rsidRPr="008178F0" w:rsidRDefault="00EC6622" w:rsidP="008178F0">
      <w:pPr>
        <w:spacing w:after="0" w:line="240" w:lineRule="auto"/>
        <w:ind w:left="705" w:hanging="70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78F0">
        <w:rPr>
          <w:rFonts w:ascii="Times New Roman" w:hAnsi="Times New Roman" w:cs="Times New Roman"/>
          <w:b/>
          <w:sz w:val="24"/>
          <w:szCs w:val="24"/>
        </w:rPr>
        <w:t>Článok 4</w:t>
      </w:r>
    </w:p>
    <w:p w:rsidR="00EC6622" w:rsidRPr="008178F0" w:rsidRDefault="00EC6622" w:rsidP="008178F0">
      <w:pPr>
        <w:spacing w:after="0" w:line="240" w:lineRule="auto"/>
        <w:ind w:left="705" w:hanging="70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78F0">
        <w:rPr>
          <w:rFonts w:ascii="Times New Roman" w:hAnsi="Times New Roman" w:cs="Times New Roman"/>
          <w:b/>
          <w:sz w:val="24"/>
          <w:szCs w:val="24"/>
        </w:rPr>
        <w:t>Termín plnenia</w:t>
      </w:r>
    </w:p>
    <w:p w:rsidR="0012207B" w:rsidRPr="008178F0" w:rsidRDefault="00EC6622" w:rsidP="008178F0">
      <w:pPr>
        <w:spacing w:after="0" w:line="240" w:lineRule="auto"/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  <w:r w:rsidRPr="008178F0">
        <w:rPr>
          <w:rFonts w:ascii="Times New Roman" w:hAnsi="Times New Roman" w:cs="Times New Roman"/>
          <w:sz w:val="24"/>
          <w:szCs w:val="24"/>
        </w:rPr>
        <w:t>4.1</w:t>
      </w:r>
      <w:r w:rsidRPr="008178F0">
        <w:rPr>
          <w:rFonts w:ascii="Times New Roman" w:hAnsi="Times New Roman" w:cs="Times New Roman"/>
          <w:sz w:val="24"/>
          <w:szCs w:val="24"/>
        </w:rPr>
        <w:tab/>
        <w:t xml:space="preserve">Zhotoviteľ sa zaväzuje zhotoviť </w:t>
      </w:r>
      <w:r w:rsidR="0012207B" w:rsidRPr="008178F0">
        <w:rPr>
          <w:rFonts w:ascii="Times New Roman" w:hAnsi="Times New Roman" w:cs="Times New Roman"/>
          <w:sz w:val="24"/>
          <w:szCs w:val="24"/>
        </w:rPr>
        <w:t xml:space="preserve">dielo do </w:t>
      </w:r>
      <w:r w:rsidR="00073A2D" w:rsidRPr="008178F0">
        <w:rPr>
          <w:rFonts w:ascii="Times New Roman" w:hAnsi="Times New Roman" w:cs="Times New Roman"/>
          <w:sz w:val="24"/>
          <w:szCs w:val="24"/>
        </w:rPr>
        <w:t>04</w:t>
      </w:r>
      <w:r w:rsidR="0012207B" w:rsidRPr="008178F0">
        <w:rPr>
          <w:rFonts w:ascii="Times New Roman" w:hAnsi="Times New Roman" w:cs="Times New Roman"/>
          <w:sz w:val="24"/>
          <w:szCs w:val="24"/>
        </w:rPr>
        <w:t>.</w:t>
      </w:r>
      <w:r w:rsidR="00E1620D" w:rsidRPr="008178F0">
        <w:rPr>
          <w:rFonts w:ascii="Times New Roman" w:hAnsi="Times New Roman" w:cs="Times New Roman"/>
          <w:sz w:val="24"/>
          <w:szCs w:val="24"/>
        </w:rPr>
        <w:t>0</w:t>
      </w:r>
      <w:r w:rsidR="00073A2D" w:rsidRPr="008178F0">
        <w:rPr>
          <w:rFonts w:ascii="Times New Roman" w:hAnsi="Times New Roman" w:cs="Times New Roman"/>
          <w:sz w:val="24"/>
          <w:szCs w:val="24"/>
        </w:rPr>
        <w:t>9</w:t>
      </w:r>
      <w:r w:rsidR="00E1620D" w:rsidRPr="008178F0">
        <w:rPr>
          <w:rFonts w:ascii="Times New Roman" w:hAnsi="Times New Roman" w:cs="Times New Roman"/>
          <w:sz w:val="24"/>
          <w:szCs w:val="24"/>
        </w:rPr>
        <w:t>.20</w:t>
      </w:r>
      <w:r w:rsidR="00073A2D" w:rsidRPr="008178F0">
        <w:rPr>
          <w:rFonts w:ascii="Times New Roman" w:hAnsi="Times New Roman" w:cs="Times New Roman"/>
          <w:sz w:val="24"/>
          <w:szCs w:val="24"/>
        </w:rPr>
        <w:t>20</w:t>
      </w:r>
      <w:r w:rsidR="0012207B" w:rsidRPr="008178F0">
        <w:rPr>
          <w:rFonts w:ascii="Times New Roman" w:hAnsi="Times New Roman" w:cs="Times New Roman"/>
          <w:sz w:val="24"/>
          <w:szCs w:val="24"/>
        </w:rPr>
        <w:t>.</w:t>
      </w:r>
    </w:p>
    <w:p w:rsidR="00F835A7" w:rsidRPr="008178F0" w:rsidRDefault="00F835A7" w:rsidP="008178F0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8178F0">
        <w:rPr>
          <w:rFonts w:ascii="Times New Roman" w:hAnsi="Times New Roman" w:cs="Times New Roman"/>
          <w:sz w:val="24"/>
          <w:szCs w:val="24"/>
        </w:rPr>
        <w:t>4.2</w:t>
      </w:r>
      <w:r w:rsidRPr="008178F0">
        <w:rPr>
          <w:rFonts w:ascii="Times New Roman" w:hAnsi="Times New Roman" w:cs="Times New Roman"/>
          <w:sz w:val="24"/>
          <w:szCs w:val="24"/>
        </w:rPr>
        <w:tab/>
        <w:t>Zmena termínu plnenia môže nastať v prípade zmien rozsahu predmetu zmluvy podľa pokynov Objednávateľa, alebo vplyvom nepredvídateľných skutočností, ktoré vzniknú nezávisle od vôle Zhotoviteľa a bránia mu v splnení jeho povinností.</w:t>
      </w:r>
    </w:p>
    <w:p w:rsidR="00F835A7" w:rsidRPr="008178F0" w:rsidRDefault="00F835A7" w:rsidP="008178F0">
      <w:pPr>
        <w:spacing w:after="0" w:line="240" w:lineRule="auto"/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</w:p>
    <w:p w:rsidR="008C6177" w:rsidRPr="008178F0" w:rsidRDefault="008C6177" w:rsidP="008178F0">
      <w:pPr>
        <w:spacing w:after="0" w:line="240" w:lineRule="auto"/>
        <w:ind w:left="705" w:hanging="70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C6622" w:rsidRPr="008178F0" w:rsidRDefault="00EC6622" w:rsidP="008178F0">
      <w:pPr>
        <w:spacing w:after="0" w:line="240" w:lineRule="auto"/>
        <w:ind w:left="705" w:hanging="70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78F0">
        <w:rPr>
          <w:rFonts w:ascii="Times New Roman" w:hAnsi="Times New Roman" w:cs="Times New Roman"/>
          <w:b/>
          <w:sz w:val="24"/>
          <w:szCs w:val="24"/>
        </w:rPr>
        <w:lastRenderedPageBreak/>
        <w:t>Článok 5</w:t>
      </w:r>
    </w:p>
    <w:p w:rsidR="00EC6622" w:rsidRPr="008178F0" w:rsidRDefault="00EC6622" w:rsidP="008178F0">
      <w:pPr>
        <w:spacing w:after="0" w:line="240" w:lineRule="auto"/>
        <w:ind w:left="705" w:hanging="70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78F0">
        <w:rPr>
          <w:rFonts w:ascii="Times New Roman" w:hAnsi="Times New Roman" w:cs="Times New Roman"/>
          <w:b/>
          <w:sz w:val="24"/>
          <w:szCs w:val="24"/>
        </w:rPr>
        <w:t>Cena diela</w:t>
      </w:r>
    </w:p>
    <w:p w:rsidR="0012207B" w:rsidRPr="008178F0" w:rsidRDefault="00EC6622" w:rsidP="008178F0">
      <w:pPr>
        <w:spacing w:after="0" w:line="240" w:lineRule="auto"/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  <w:r w:rsidRPr="008178F0">
        <w:rPr>
          <w:rFonts w:ascii="Times New Roman" w:hAnsi="Times New Roman" w:cs="Times New Roman"/>
          <w:sz w:val="24"/>
          <w:szCs w:val="24"/>
        </w:rPr>
        <w:t>5.1</w:t>
      </w:r>
      <w:r w:rsidRPr="008178F0">
        <w:rPr>
          <w:rFonts w:ascii="Times New Roman" w:hAnsi="Times New Roman" w:cs="Times New Roman"/>
          <w:sz w:val="24"/>
          <w:szCs w:val="24"/>
        </w:rPr>
        <w:tab/>
        <w:t>Cena za zhotovenie diela v rozsahu Článku 3 tejto zmluvy je stanovená podľa zákona č. 18/1996 Z.</w:t>
      </w:r>
      <w:r w:rsidR="007A3925" w:rsidRPr="008178F0">
        <w:rPr>
          <w:rFonts w:ascii="Times New Roman" w:hAnsi="Times New Roman" w:cs="Times New Roman"/>
          <w:sz w:val="24"/>
          <w:szCs w:val="24"/>
        </w:rPr>
        <w:t xml:space="preserve"> </w:t>
      </w:r>
      <w:r w:rsidRPr="008178F0">
        <w:rPr>
          <w:rFonts w:ascii="Times New Roman" w:hAnsi="Times New Roman" w:cs="Times New Roman"/>
          <w:sz w:val="24"/>
          <w:szCs w:val="24"/>
        </w:rPr>
        <w:t>z. o cenách v znení neskorších predpisov.</w:t>
      </w:r>
    </w:p>
    <w:p w:rsidR="00EC6622" w:rsidRPr="008178F0" w:rsidRDefault="00EC6622" w:rsidP="008178F0">
      <w:pPr>
        <w:spacing w:after="0" w:line="240" w:lineRule="auto"/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  <w:r w:rsidRPr="008178F0">
        <w:rPr>
          <w:rFonts w:ascii="Times New Roman" w:hAnsi="Times New Roman" w:cs="Times New Roman"/>
          <w:sz w:val="24"/>
          <w:szCs w:val="24"/>
        </w:rPr>
        <w:t>5.2</w:t>
      </w:r>
      <w:r w:rsidRPr="008178F0">
        <w:rPr>
          <w:rFonts w:ascii="Times New Roman" w:hAnsi="Times New Roman" w:cs="Times New Roman"/>
          <w:sz w:val="24"/>
          <w:szCs w:val="24"/>
        </w:rPr>
        <w:tab/>
        <w:t>Cena za zhotovenie diela vychádza z cenovej ponuky</w:t>
      </w:r>
      <w:r w:rsidR="00E1620D" w:rsidRPr="008178F0">
        <w:rPr>
          <w:rFonts w:ascii="Times New Roman" w:hAnsi="Times New Roman" w:cs="Times New Roman"/>
          <w:sz w:val="24"/>
          <w:szCs w:val="24"/>
        </w:rPr>
        <w:t xml:space="preserve"> </w:t>
      </w:r>
      <w:permStart w:id="2088645057" w:edGrp="everyone"/>
      <w:r w:rsidR="00E1620D" w:rsidRPr="008178F0">
        <w:rPr>
          <w:rFonts w:ascii="Times New Roman" w:hAnsi="Times New Roman" w:cs="Times New Roman"/>
          <w:sz w:val="24"/>
          <w:szCs w:val="24"/>
        </w:rPr>
        <w:t>zhotoviteľa</w:t>
      </w:r>
      <w:r w:rsidRPr="008178F0">
        <w:rPr>
          <w:rFonts w:ascii="Times New Roman" w:hAnsi="Times New Roman" w:cs="Times New Roman"/>
          <w:sz w:val="24"/>
          <w:szCs w:val="24"/>
        </w:rPr>
        <w:t xml:space="preserve"> </w:t>
      </w:r>
      <w:r w:rsidR="0088217A" w:rsidRPr="008178F0">
        <w:rPr>
          <w:rFonts w:ascii="Times New Roman" w:hAnsi="Times New Roman" w:cs="Times New Roman"/>
          <w:sz w:val="24"/>
          <w:szCs w:val="24"/>
        </w:rPr>
        <w:t xml:space="preserve">zo dňa </w:t>
      </w:r>
      <w:r w:rsidR="00073A2D" w:rsidRPr="008178F0">
        <w:rPr>
          <w:rFonts w:ascii="Times New Roman" w:hAnsi="Times New Roman" w:cs="Times New Roman"/>
          <w:sz w:val="24"/>
          <w:szCs w:val="24"/>
          <w:highlight w:val="yellow"/>
        </w:rPr>
        <w:t>....</w:t>
      </w:r>
      <w:r w:rsidR="0088217A" w:rsidRPr="008178F0">
        <w:rPr>
          <w:rFonts w:ascii="Times New Roman" w:hAnsi="Times New Roman" w:cs="Times New Roman"/>
          <w:sz w:val="24"/>
          <w:szCs w:val="24"/>
          <w:highlight w:val="yellow"/>
        </w:rPr>
        <w:t>.</w:t>
      </w:r>
      <w:r w:rsidR="00E1620D" w:rsidRPr="008178F0">
        <w:rPr>
          <w:rFonts w:ascii="Times New Roman" w:hAnsi="Times New Roman" w:cs="Times New Roman"/>
          <w:sz w:val="24"/>
          <w:szCs w:val="24"/>
          <w:highlight w:val="yellow"/>
        </w:rPr>
        <w:t>20</w:t>
      </w:r>
      <w:r w:rsidR="00073A2D" w:rsidRPr="008178F0">
        <w:rPr>
          <w:rFonts w:ascii="Times New Roman" w:hAnsi="Times New Roman" w:cs="Times New Roman"/>
          <w:sz w:val="24"/>
          <w:szCs w:val="24"/>
          <w:highlight w:val="yellow"/>
        </w:rPr>
        <w:t>20</w:t>
      </w:r>
      <w:r w:rsidR="0088217A" w:rsidRPr="008178F0">
        <w:rPr>
          <w:rFonts w:ascii="Times New Roman" w:hAnsi="Times New Roman" w:cs="Times New Roman"/>
          <w:sz w:val="24"/>
          <w:szCs w:val="24"/>
        </w:rPr>
        <w:t>, ktorá tvorí ne</w:t>
      </w:r>
      <w:r w:rsidR="00E1620D" w:rsidRPr="008178F0">
        <w:rPr>
          <w:rFonts w:ascii="Times New Roman" w:hAnsi="Times New Roman" w:cs="Times New Roman"/>
          <w:sz w:val="24"/>
          <w:szCs w:val="24"/>
        </w:rPr>
        <w:t>oddeliteľnú súčasť tejto zmluvy:</w:t>
      </w:r>
    </w:p>
    <w:p w:rsidR="00E1620D" w:rsidRPr="008178F0" w:rsidRDefault="00E1620D" w:rsidP="008178F0">
      <w:pPr>
        <w:pStyle w:val="Odsekzoznamu"/>
        <w:tabs>
          <w:tab w:val="right" w:pos="3969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E1620D" w:rsidRPr="00885183" w:rsidRDefault="00E1620D" w:rsidP="008178F0">
      <w:pPr>
        <w:pStyle w:val="Odsekzoznamu"/>
        <w:tabs>
          <w:tab w:val="right" w:pos="3969"/>
        </w:tabs>
        <w:spacing w:after="0" w:line="24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  <w:highlight w:val="yellow"/>
        </w:rPr>
      </w:pPr>
      <w:r w:rsidRPr="00885183">
        <w:rPr>
          <w:rFonts w:ascii="Times New Roman" w:hAnsi="Times New Roman" w:cs="Times New Roman"/>
          <w:b/>
          <w:sz w:val="24"/>
          <w:szCs w:val="24"/>
          <w:highlight w:val="yellow"/>
        </w:rPr>
        <w:t>Cena bez DPH:</w:t>
      </w:r>
      <w:r w:rsidRPr="00885183">
        <w:rPr>
          <w:rFonts w:ascii="Times New Roman" w:hAnsi="Times New Roman" w:cs="Times New Roman"/>
          <w:b/>
          <w:sz w:val="24"/>
          <w:szCs w:val="24"/>
          <w:highlight w:val="yellow"/>
        </w:rPr>
        <w:tab/>
        <w:t>€</w:t>
      </w:r>
    </w:p>
    <w:p w:rsidR="00E1620D" w:rsidRPr="00885183" w:rsidRDefault="00E1620D" w:rsidP="008178F0">
      <w:pPr>
        <w:tabs>
          <w:tab w:val="right" w:pos="3969"/>
        </w:tabs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b/>
          <w:sz w:val="24"/>
          <w:szCs w:val="24"/>
          <w:highlight w:val="yellow"/>
        </w:rPr>
      </w:pPr>
      <w:r w:rsidRPr="00885183">
        <w:rPr>
          <w:rFonts w:ascii="Times New Roman" w:hAnsi="Times New Roman" w:cs="Times New Roman"/>
          <w:b/>
          <w:sz w:val="24"/>
          <w:szCs w:val="24"/>
          <w:highlight w:val="yellow"/>
        </w:rPr>
        <w:t>DPH:</w:t>
      </w:r>
      <w:r w:rsidRPr="00885183">
        <w:rPr>
          <w:rFonts w:ascii="Times New Roman" w:hAnsi="Times New Roman" w:cs="Times New Roman"/>
          <w:b/>
          <w:sz w:val="24"/>
          <w:szCs w:val="24"/>
          <w:highlight w:val="yellow"/>
        </w:rPr>
        <w:tab/>
        <w:t>€</w:t>
      </w:r>
    </w:p>
    <w:p w:rsidR="00E1620D" w:rsidRPr="008178F0" w:rsidRDefault="00E1620D" w:rsidP="008178F0">
      <w:pPr>
        <w:tabs>
          <w:tab w:val="right" w:pos="3969"/>
        </w:tabs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885183">
        <w:rPr>
          <w:rFonts w:ascii="Times New Roman" w:hAnsi="Times New Roman" w:cs="Times New Roman"/>
          <w:b/>
          <w:sz w:val="24"/>
          <w:szCs w:val="24"/>
          <w:highlight w:val="yellow"/>
        </w:rPr>
        <w:t>Cena s DPH:</w:t>
      </w:r>
      <w:r w:rsidRPr="00885183">
        <w:rPr>
          <w:rFonts w:ascii="Times New Roman" w:hAnsi="Times New Roman" w:cs="Times New Roman"/>
          <w:b/>
          <w:sz w:val="24"/>
          <w:szCs w:val="24"/>
          <w:highlight w:val="yellow"/>
        </w:rPr>
        <w:tab/>
        <w:t>€</w:t>
      </w:r>
    </w:p>
    <w:permEnd w:id="2088645057"/>
    <w:p w:rsidR="0012207B" w:rsidRPr="008178F0" w:rsidRDefault="003859ED" w:rsidP="008178F0">
      <w:pPr>
        <w:spacing w:after="0" w:line="240" w:lineRule="auto"/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  <w:r w:rsidRPr="008178F0">
        <w:rPr>
          <w:rFonts w:ascii="Times New Roman" w:hAnsi="Times New Roman" w:cs="Times New Roman"/>
          <w:sz w:val="24"/>
          <w:szCs w:val="24"/>
        </w:rPr>
        <w:t>5.3</w:t>
      </w:r>
      <w:r w:rsidR="00EC6622" w:rsidRPr="008178F0">
        <w:rPr>
          <w:rFonts w:ascii="Times New Roman" w:hAnsi="Times New Roman" w:cs="Times New Roman"/>
          <w:sz w:val="24"/>
          <w:szCs w:val="24"/>
        </w:rPr>
        <w:tab/>
        <w:t xml:space="preserve">V cene za zhotovenie diela sú zahrnuté všetky náklady súvisiace s prípravou, realizáciou </w:t>
      </w:r>
      <w:r w:rsidR="00BE0976" w:rsidRPr="008178F0">
        <w:rPr>
          <w:rFonts w:ascii="Times New Roman" w:hAnsi="Times New Roman" w:cs="Times New Roman"/>
          <w:sz w:val="24"/>
          <w:szCs w:val="24"/>
        </w:rPr>
        <w:t>a odovzdaním diela do užívania.</w:t>
      </w:r>
    </w:p>
    <w:p w:rsidR="008C6177" w:rsidRPr="008178F0" w:rsidRDefault="008C6177" w:rsidP="008178F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C6622" w:rsidRPr="008178F0" w:rsidRDefault="00EC6622" w:rsidP="008178F0">
      <w:pPr>
        <w:spacing w:after="0" w:line="240" w:lineRule="auto"/>
        <w:ind w:left="705" w:hanging="70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78F0">
        <w:rPr>
          <w:rFonts w:ascii="Times New Roman" w:hAnsi="Times New Roman" w:cs="Times New Roman"/>
          <w:b/>
          <w:sz w:val="24"/>
          <w:szCs w:val="24"/>
        </w:rPr>
        <w:t>Článok 6</w:t>
      </w:r>
    </w:p>
    <w:p w:rsidR="00EC6622" w:rsidRPr="008178F0" w:rsidRDefault="00EC6622" w:rsidP="008178F0">
      <w:pPr>
        <w:spacing w:after="0" w:line="240" w:lineRule="auto"/>
        <w:ind w:left="705" w:hanging="70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78F0">
        <w:rPr>
          <w:rFonts w:ascii="Times New Roman" w:hAnsi="Times New Roman" w:cs="Times New Roman"/>
          <w:b/>
          <w:sz w:val="24"/>
          <w:szCs w:val="24"/>
        </w:rPr>
        <w:t>Platba, platobné podmienky, vyúčtovanie diela</w:t>
      </w:r>
    </w:p>
    <w:p w:rsidR="0012207B" w:rsidRPr="008178F0" w:rsidRDefault="007A3925" w:rsidP="008178F0">
      <w:pPr>
        <w:spacing w:after="0" w:line="240" w:lineRule="auto"/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  <w:r w:rsidRPr="008178F0">
        <w:rPr>
          <w:rFonts w:ascii="Times New Roman" w:hAnsi="Times New Roman" w:cs="Times New Roman"/>
          <w:sz w:val="24"/>
          <w:szCs w:val="24"/>
        </w:rPr>
        <w:t>6.1</w:t>
      </w:r>
      <w:r w:rsidRPr="008178F0">
        <w:rPr>
          <w:rFonts w:ascii="Times New Roman" w:hAnsi="Times New Roman" w:cs="Times New Roman"/>
          <w:sz w:val="24"/>
          <w:szCs w:val="24"/>
        </w:rPr>
        <w:tab/>
        <w:t>Zhotoviteľ je oprávnený vystaviť faktúru až po odovzdaní diela a jeho prevzatí objednávateľom.</w:t>
      </w:r>
    </w:p>
    <w:p w:rsidR="00EC6622" w:rsidRPr="008178F0" w:rsidRDefault="00EC6622" w:rsidP="008178F0">
      <w:pPr>
        <w:spacing w:after="0" w:line="240" w:lineRule="auto"/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  <w:r w:rsidRPr="008178F0">
        <w:rPr>
          <w:rFonts w:ascii="Times New Roman" w:hAnsi="Times New Roman" w:cs="Times New Roman"/>
          <w:sz w:val="24"/>
          <w:szCs w:val="24"/>
        </w:rPr>
        <w:t>6.2</w:t>
      </w:r>
      <w:r w:rsidRPr="008178F0">
        <w:rPr>
          <w:rFonts w:ascii="Times New Roman" w:hAnsi="Times New Roman" w:cs="Times New Roman"/>
          <w:sz w:val="24"/>
          <w:szCs w:val="24"/>
        </w:rPr>
        <w:tab/>
      </w:r>
      <w:r w:rsidR="0012207B" w:rsidRPr="008178F0">
        <w:rPr>
          <w:rFonts w:ascii="Times New Roman" w:hAnsi="Times New Roman" w:cs="Times New Roman"/>
          <w:sz w:val="24"/>
          <w:szCs w:val="24"/>
        </w:rPr>
        <w:t>Dodací list je podkladom pre vystavenie faktúry.</w:t>
      </w:r>
      <w:r w:rsidR="0012207B" w:rsidRPr="008178F0">
        <w:rPr>
          <w:rFonts w:ascii="Times New Roman" w:hAnsi="Times New Roman" w:cs="Times New Roman"/>
          <w:sz w:val="24"/>
          <w:szCs w:val="24"/>
        </w:rPr>
        <w:tab/>
      </w:r>
    </w:p>
    <w:p w:rsidR="0012207B" w:rsidRPr="008178F0" w:rsidRDefault="0012207B" w:rsidP="008178F0">
      <w:pPr>
        <w:spacing w:after="0" w:line="240" w:lineRule="auto"/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  <w:r w:rsidRPr="008178F0">
        <w:rPr>
          <w:rFonts w:ascii="Times New Roman" w:hAnsi="Times New Roman" w:cs="Times New Roman"/>
          <w:sz w:val="24"/>
          <w:szCs w:val="24"/>
        </w:rPr>
        <w:t>6.3</w:t>
      </w:r>
      <w:r w:rsidR="00EC6622" w:rsidRPr="008178F0">
        <w:rPr>
          <w:rFonts w:ascii="Times New Roman" w:hAnsi="Times New Roman" w:cs="Times New Roman"/>
          <w:sz w:val="24"/>
          <w:szCs w:val="24"/>
        </w:rPr>
        <w:tab/>
        <w:t>Faktúra musí obsahovať všetk</w:t>
      </w:r>
      <w:r w:rsidR="00BE0976" w:rsidRPr="008178F0">
        <w:rPr>
          <w:rFonts w:ascii="Times New Roman" w:hAnsi="Times New Roman" w:cs="Times New Roman"/>
          <w:sz w:val="24"/>
          <w:szCs w:val="24"/>
        </w:rPr>
        <w:t>y náležitosti daňového dokladu.</w:t>
      </w:r>
    </w:p>
    <w:p w:rsidR="00FD4597" w:rsidRPr="008178F0" w:rsidRDefault="0012207B" w:rsidP="008178F0">
      <w:pPr>
        <w:spacing w:after="0" w:line="240" w:lineRule="auto"/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  <w:r w:rsidRPr="008178F0">
        <w:rPr>
          <w:rFonts w:ascii="Times New Roman" w:hAnsi="Times New Roman" w:cs="Times New Roman"/>
          <w:sz w:val="24"/>
          <w:szCs w:val="24"/>
        </w:rPr>
        <w:t>6.4</w:t>
      </w:r>
      <w:r w:rsidR="00EC6622" w:rsidRPr="008178F0">
        <w:rPr>
          <w:rFonts w:ascii="Times New Roman" w:hAnsi="Times New Roman" w:cs="Times New Roman"/>
          <w:sz w:val="24"/>
          <w:szCs w:val="24"/>
        </w:rPr>
        <w:tab/>
        <w:t xml:space="preserve">Splatnosť faktúry je 30 dní </w:t>
      </w:r>
      <w:r w:rsidR="008A53D9" w:rsidRPr="008178F0">
        <w:rPr>
          <w:rFonts w:ascii="Times New Roman" w:hAnsi="Times New Roman" w:cs="Times New Roman"/>
          <w:sz w:val="24"/>
          <w:szCs w:val="24"/>
        </w:rPr>
        <w:t xml:space="preserve">odo dňa jej doručenia objednávateľovi </w:t>
      </w:r>
      <w:r w:rsidR="00FD4597" w:rsidRPr="008178F0">
        <w:rPr>
          <w:rFonts w:ascii="Times New Roman" w:hAnsi="Times New Roman" w:cs="Times New Roman"/>
          <w:sz w:val="24"/>
          <w:szCs w:val="24"/>
        </w:rPr>
        <w:t>.</w:t>
      </w:r>
    </w:p>
    <w:p w:rsidR="0012207B" w:rsidRPr="008178F0" w:rsidRDefault="0012207B" w:rsidP="008178F0">
      <w:pPr>
        <w:spacing w:after="0" w:line="240" w:lineRule="auto"/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  <w:r w:rsidRPr="008178F0">
        <w:rPr>
          <w:rFonts w:ascii="Times New Roman" w:hAnsi="Times New Roman" w:cs="Times New Roman"/>
          <w:sz w:val="24"/>
          <w:szCs w:val="24"/>
        </w:rPr>
        <w:t>6.5</w:t>
      </w:r>
      <w:r w:rsidR="00EC6622" w:rsidRPr="008178F0">
        <w:rPr>
          <w:rFonts w:ascii="Times New Roman" w:hAnsi="Times New Roman" w:cs="Times New Roman"/>
          <w:sz w:val="24"/>
          <w:szCs w:val="24"/>
        </w:rPr>
        <w:tab/>
        <w:t xml:space="preserve">Prílohou </w:t>
      </w:r>
      <w:r w:rsidR="008A53D9" w:rsidRPr="008178F0">
        <w:rPr>
          <w:rFonts w:ascii="Times New Roman" w:hAnsi="Times New Roman" w:cs="Times New Roman"/>
          <w:sz w:val="24"/>
          <w:szCs w:val="24"/>
        </w:rPr>
        <w:t xml:space="preserve">záverečnej </w:t>
      </w:r>
      <w:r w:rsidR="00EC6622" w:rsidRPr="008178F0">
        <w:rPr>
          <w:rFonts w:ascii="Times New Roman" w:hAnsi="Times New Roman" w:cs="Times New Roman"/>
          <w:sz w:val="24"/>
          <w:szCs w:val="24"/>
        </w:rPr>
        <w:t>faktúr</w:t>
      </w:r>
      <w:r w:rsidR="008A53D9" w:rsidRPr="008178F0">
        <w:rPr>
          <w:rFonts w:ascii="Times New Roman" w:hAnsi="Times New Roman" w:cs="Times New Roman"/>
          <w:sz w:val="24"/>
          <w:szCs w:val="24"/>
        </w:rPr>
        <w:t>y</w:t>
      </w:r>
      <w:r w:rsidR="00EC6622" w:rsidRPr="008178F0">
        <w:rPr>
          <w:rFonts w:ascii="Times New Roman" w:hAnsi="Times New Roman" w:cs="Times New Roman"/>
          <w:sz w:val="24"/>
          <w:szCs w:val="24"/>
        </w:rPr>
        <w:t xml:space="preserve"> bude Zápis o odovzdaní a prevzatí diel</w:t>
      </w:r>
      <w:r w:rsidRPr="008178F0">
        <w:rPr>
          <w:rFonts w:ascii="Times New Roman" w:hAnsi="Times New Roman" w:cs="Times New Roman"/>
          <w:sz w:val="24"/>
          <w:szCs w:val="24"/>
        </w:rPr>
        <w:t>a a Dodací list.</w:t>
      </w:r>
    </w:p>
    <w:p w:rsidR="00BB1B1C" w:rsidRPr="008178F0" w:rsidRDefault="00BB1B1C" w:rsidP="008178F0">
      <w:pPr>
        <w:spacing w:after="0" w:line="240" w:lineRule="auto"/>
        <w:ind w:left="705" w:hanging="70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C6622" w:rsidRPr="008178F0" w:rsidRDefault="00EC6622" w:rsidP="008178F0">
      <w:pPr>
        <w:spacing w:after="0" w:line="240" w:lineRule="auto"/>
        <w:ind w:left="705" w:hanging="70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78F0">
        <w:rPr>
          <w:rFonts w:ascii="Times New Roman" w:hAnsi="Times New Roman" w:cs="Times New Roman"/>
          <w:b/>
          <w:sz w:val="24"/>
          <w:szCs w:val="24"/>
        </w:rPr>
        <w:t>Článok 7</w:t>
      </w:r>
    </w:p>
    <w:p w:rsidR="00EC6622" w:rsidRPr="008178F0" w:rsidRDefault="00EC6622" w:rsidP="00885183">
      <w:pPr>
        <w:spacing w:after="0" w:line="240" w:lineRule="auto"/>
        <w:ind w:left="705" w:hanging="70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78F0">
        <w:rPr>
          <w:rFonts w:ascii="Times New Roman" w:hAnsi="Times New Roman" w:cs="Times New Roman"/>
          <w:b/>
          <w:sz w:val="24"/>
          <w:szCs w:val="24"/>
        </w:rPr>
        <w:t>Záručná doba a zodpovednosť za vady</w:t>
      </w:r>
    </w:p>
    <w:p w:rsidR="00EC6622" w:rsidRPr="008178F0" w:rsidRDefault="00EC6622" w:rsidP="00CA7E3E">
      <w:pPr>
        <w:pStyle w:val="Odsekzoznamu"/>
        <w:numPr>
          <w:ilvl w:val="1"/>
          <w:numId w:val="10"/>
        </w:numPr>
        <w:spacing w:after="0" w:line="24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8178F0">
        <w:rPr>
          <w:rFonts w:ascii="Times New Roman" w:hAnsi="Times New Roman" w:cs="Times New Roman"/>
          <w:sz w:val="24"/>
          <w:szCs w:val="24"/>
        </w:rPr>
        <w:t>Dielo má vady, ak vykonanie diela nezodpovedá jeho účelu užívania.</w:t>
      </w:r>
    </w:p>
    <w:p w:rsidR="004B1948" w:rsidRPr="008178F0" w:rsidRDefault="00EC6622" w:rsidP="00CA7E3E">
      <w:pPr>
        <w:pStyle w:val="Odsekzoznamu"/>
        <w:numPr>
          <w:ilvl w:val="1"/>
          <w:numId w:val="10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8178F0">
        <w:rPr>
          <w:rFonts w:ascii="Times New Roman" w:hAnsi="Times New Roman" w:cs="Times New Roman"/>
          <w:sz w:val="24"/>
          <w:szCs w:val="24"/>
        </w:rPr>
        <w:t>Za vady diela, na ktoré sa vzťahuje záruka za akosť, zodpovedá zhotoviteľ v rozsahu tejto záruky, pričom záruka je stanovená na</w:t>
      </w:r>
      <w:r w:rsidR="004B1948" w:rsidRPr="008178F0">
        <w:rPr>
          <w:rFonts w:ascii="Times New Roman" w:hAnsi="Times New Roman" w:cs="Times New Roman"/>
          <w:sz w:val="24"/>
          <w:szCs w:val="24"/>
        </w:rPr>
        <w:t xml:space="preserve"> </w:t>
      </w:r>
      <w:r w:rsidR="00847133" w:rsidRPr="008178F0">
        <w:rPr>
          <w:rFonts w:ascii="Times New Roman" w:hAnsi="Times New Roman" w:cs="Times New Roman"/>
          <w:b/>
          <w:sz w:val="24"/>
          <w:szCs w:val="24"/>
        </w:rPr>
        <w:t>2 roky</w:t>
      </w:r>
      <w:r w:rsidR="004B1948" w:rsidRPr="008178F0">
        <w:rPr>
          <w:rFonts w:ascii="Times New Roman" w:hAnsi="Times New Roman" w:cs="Times New Roman"/>
          <w:sz w:val="24"/>
          <w:szCs w:val="24"/>
        </w:rPr>
        <w:t>. Na drevený skelet</w:t>
      </w:r>
      <w:r w:rsidR="003D1B4B" w:rsidRPr="008178F0">
        <w:rPr>
          <w:rFonts w:ascii="Times New Roman" w:hAnsi="Times New Roman" w:cs="Times New Roman"/>
          <w:sz w:val="24"/>
          <w:szCs w:val="24"/>
        </w:rPr>
        <w:t xml:space="preserve"> je záruka stanovená na </w:t>
      </w:r>
      <w:r w:rsidR="00847133" w:rsidRPr="008178F0">
        <w:rPr>
          <w:rFonts w:ascii="Times New Roman" w:hAnsi="Times New Roman" w:cs="Times New Roman"/>
          <w:b/>
          <w:sz w:val="24"/>
          <w:szCs w:val="24"/>
        </w:rPr>
        <w:t>5 rokov</w:t>
      </w:r>
      <w:r w:rsidR="003D1B4B" w:rsidRPr="008178F0">
        <w:rPr>
          <w:rFonts w:ascii="Times New Roman" w:hAnsi="Times New Roman" w:cs="Times New Roman"/>
          <w:sz w:val="24"/>
          <w:szCs w:val="24"/>
        </w:rPr>
        <w:t xml:space="preserve"> </w:t>
      </w:r>
      <w:r w:rsidR="004B1948" w:rsidRPr="008178F0">
        <w:rPr>
          <w:rFonts w:ascii="Times New Roman" w:hAnsi="Times New Roman" w:cs="Times New Roman"/>
          <w:sz w:val="24"/>
          <w:szCs w:val="24"/>
        </w:rPr>
        <w:t>a</w:t>
      </w:r>
      <w:r w:rsidR="003D1B4B" w:rsidRPr="008178F0">
        <w:rPr>
          <w:rFonts w:ascii="Times New Roman" w:hAnsi="Times New Roman" w:cs="Times New Roman"/>
          <w:sz w:val="24"/>
          <w:szCs w:val="24"/>
        </w:rPr>
        <w:t xml:space="preserve"> na </w:t>
      </w:r>
      <w:r w:rsidR="004B1948" w:rsidRPr="008178F0">
        <w:rPr>
          <w:rFonts w:ascii="Times New Roman" w:hAnsi="Times New Roman" w:cs="Times New Roman"/>
          <w:sz w:val="24"/>
          <w:szCs w:val="24"/>
        </w:rPr>
        <w:t>nerezové</w:t>
      </w:r>
      <w:r w:rsidR="00847133" w:rsidRPr="008178F0">
        <w:rPr>
          <w:rFonts w:ascii="Times New Roman" w:hAnsi="Times New Roman" w:cs="Times New Roman"/>
          <w:sz w:val="24"/>
          <w:szCs w:val="24"/>
        </w:rPr>
        <w:t>,</w:t>
      </w:r>
      <w:r w:rsidR="004B1948" w:rsidRPr="008178F0">
        <w:rPr>
          <w:rFonts w:ascii="Times New Roman" w:hAnsi="Times New Roman" w:cs="Times New Roman"/>
          <w:sz w:val="24"/>
          <w:szCs w:val="24"/>
        </w:rPr>
        <w:t xml:space="preserve"> kovové časti </w:t>
      </w:r>
      <w:r w:rsidR="00847133" w:rsidRPr="008178F0">
        <w:rPr>
          <w:rFonts w:ascii="Times New Roman" w:hAnsi="Times New Roman" w:cs="Times New Roman"/>
          <w:sz w:val="24"/>
          <w:szCs w:val="24"/>
        </w:rPr>
        <w:t xml:space="preserve">a časti z HDPE plastu </w:t>
      </w:r>
      <w:r w:rsidR="004B1948" w:rsidRPr="008178F0">
        <w:rPr>
          <w:rFonts w:ascii="Times New Roman" w:hAnsi="Times New Roman" w:cs="Times New Roman"/>
          <w:sz w:val="24"/>
          <w:szCs w:val="24"/>
        </w:rPr>
        <w:t xml:space="preserve">je záruka stanovená na </w:t>
      </w:r>
      <w:r w:rsidR="00847133" w:rsidRPr="008178F0">
        <w:rPr>
          <w:rFonts w:ascii="Times New Roman" w:hAnsi="Times New Roman" w:cs="Times New Roman"/>
          <w:b/>
          <w:sz w:val="24"/>
          <w:szCs w:val="24"/>
        </w:rPr>
        <w:t>10 rokov</w:t>
      </w:r>
      <w:r w:rsidR="004B1948" w:rsidRPr="008178F0">
        <w:rPr>
          <w:rFonts w:ascii="Times New Roman" w:hAnsi="Times New Roman" w:cs="Times New Roman"/>
          <w:sz w:val="24"/>
          <w:szCs w:val="24"/>
        </w:rPr>
        <w:t>.</w:t>
      </w:r>
    </w:p>
    <w:p w:rsidR="004B1948" w:rsidRPr="008178F0" w:rsidRDefault="004B1948" w:rsidP="008178F0">
      <w:pPr>
        <w:pStyle w:val="Odsekzoznamu"/>
        <w:numPr>
          <w:ilvl w:val="1"/>
          <w:numId w:val="10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8178F0">
        <w:rPr>
          <w:rFonts w:ascii="Times New Roman" w:hAnsi="Times New Roman" w:cs="Times New Roman"/>
          <w:sz w:val="24"/>
          <w:szCs w:val="24"/>
        </w:rPr>
        <w:t>Záruka začína plynúť dňom podpísania zápisu o odovzdaní a prevzatí zmluvnými stranami.</w:t>
      </w:r>
    </w:p>
    <w:p w:rsidR="004B1948" w:rsidRPr="008178F0" w:rsidRDefault="004B1948" w:rsidP="008178F0">
      <w:pPr>
        <w:pStyle w:val="Odsekzoznamu"/>
        <w:numPr>
          <w:ilvl w:val="1"/>
          <w:numId w:val="10"/>
        </w:numPr>
        <w:spacing w:after="0" w:line="24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8178F0">
        <w:rPr>
          <w:rFonts w:ascii="Times New Roman" w:hAnsi="Times New Roman" w:cs="Times New Roman"/>
          <w:sz w:val="24"/>
          <w:szCs w:val="24"/>
        </w:rPr>
        <w:t>Zhotoviteľ zodpovedá za to, že dielo bude zhotovené kvalitne a za použitia kvalitných materiálov v súlade s technickými normami a podľa podmienok tejto zmluvy, a že po ukončení realizácie bude spôsobilé k užívaniu podľa účelu.</w:t>
      </w:r>
    </w:p>
    <w:p w:rsidR="004B1948" w:rsidRPr="008178F0" w:rsidRDefault="004B1948" w:rsidP="008178F0">
      <w:pPr>
        <w:numPr>
          <w:ilvl w:val="1"/>
          <w:numId w:val="10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8178F0">
        <w:rPr>
          <w:rFonts w:ascii="Times New Roman" w:hAnsi="Times New Roman" w:cs="Times New Roman"/>
          <w:sz w:val="24"/>
          <w:szCs w:val="24"/>
        </w:rPr>
        <w:t>Zhotoviteľ zodpovedá za vady, ktoré dielo má v čase jeho odovzdania objednávateľovi. Za vady, ktoré sa prejavili po odovzdaní diela zodpovedá zhotoviteľ iba vtedy, ak boli spôsobené porušením jeho povinnosti.</w:t>
      </w:r>
    </w:p>
    <w:p w:rsidR="004B1948" w:rsidRPr="008178F0" w:rsidRDefault="004B1948" w:rsidP="008178F0">
      <w:pPr>
        <w:numPr>
          <w:ilvl w:val="1"/>
          <w:numId w:val="10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8178F0">
        <w:rPr>
          <w:rFonts w:ascii="Times New Roman" w:hAnsi="Times New Roman" w:cs="Times New Roman"/>
          <w:sz w:val="24"/>
          <w:szCs w:val="24"/>
        </w:rPr>
        <w:t>Objednávateľ sa zaväzuje, že prípadnú reklamáciu vady diela uplatní bezodkladne po jej zistení písomnou formou.</w:t>
      </w:r>
    </w:p>
    <w:p w:rsidR="004B1948" w:rsidRPr="008178F0" w:rsidRDefault="004B1948" w:rsidP="008178F0">
      <w:pPr>
        <w:numPr>
          <w:ilvl w:val="1"/>
          <w:numId w:val="10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8178F0">
        <w:rPr>
          <w:rFonts w:ascii="Times New Roman" w:hAnsi="Times New Roman" w:cs="Times New Roman"/>
          <w:sz w:val="24"/>
          <w:szCs w:val="24"/>
        </w:rPr>
        <w:t>Zhotoviteľ sa zaväzuje, že všetky vady a nedorobky, ktoré budú zistené počas záručnej doby a uplatnené objednávateľom v oprávnenej reklamácií začne odstraňovať bez zbytočného odkladu spôsobom a v termíne stanovenom v reklamačnom konaní najneskôr však do 15 dní. v prípade havarijného stavu bezodkladne, pokiaľ sa zmluvné strany nedohodnú inak</w:t>
      </w:r>
    </w:p>
    <w:p w:rsidR="004B1948" w:rsidRPr="008178F0" w:rsidRDefault="004B1948" w:rsidP="008178F0">
      <w:pPr>
        <w:numPr>
          <w:ilvl w:val="1"/>
          <w:numId w:val="10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8178F0">
        <w:rPr>
          <w:rFonts w:ascii="Times New Roman" w:hAnsi="Times New Roman" w:cs="Times New Roman"/>
          <w:sz w:val="24"/>
          <w:szCs w:val="24"/>
        </w:rPr>
        <w:t>Ak sa ukáže, že vada diela je neopraviteľná, zhotoviteľ sa zaväzuje do 15 dní od zistenia tejto skutočnosti dodať a zabudovať náhradný predmet plnenia.</w:t>
      </w:r>
    </w:p>
    <w:p w:rsidR="00CA7E3E" w:rsidRDefault="004B1948" w:rsidP="00CA7E3E">
      <w:pPr>
        <w:numPr>
          <w:ilvl w:val="1"/>
          <w:numId w:val="10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8178F0">
        <w:rPr>
          <w:rFonts w:ascii="Times New Roman" w:hAnsi="Times New Roman" w:cs="Times New Roman"/>
          <w:sz w:val="24"/>
          <w:szCs w:val="24"/>
        </w:rPr>
        <w:t>Zmluvné strany sa dohodli pre prípad vady diela, že počas záručnej doby má objednávateľ právo požadovať a zhotoviteľ povinnosť odstrániť vady bezodplatne.</w:t>
      </w:r>
    </w:p>
    <w:p w:rsidR="00EC6622" w:rsidRPr="00CA7E3E" w:rsidRDefault="00EC6622" w:rsidP="00CA7E3E">
      <w:pPr>
        <w:numPr>
          <w:ilvl w:val="1"/>
          <w:numId w:val="10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CA7E3E">
        <w:rPr>
          <w:rFonts w:ascii="Times New Roman" w:hAnsi="Times New Roman" w:cs="Times New Roman"/>
          <w:sz w:val="24"/>
          <w:szCs w:val="24"/>
        </w:rPr>
        <w:t>Objednávateľ je povinný predmet diela prezrieť alebo zariadiť jeho prehliadku podľa možností čo najskôr po odovzdaní predmetu diela.</w:t>
      </w:r>
    </w:p>
    <w:p w:rsidR="00BB1B1C" w:rsidRPr="008178F0" w:rsidRDefault="00BB1B1C" w:rsidP="008178F0">
      <w:pPr>
        <w:spacing w:after="0" w:line="240" w:lineRule="auto"/>
        <w:ind w:left="705" w:hanging="70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C6622" w:rsidRPr="008178F0" w:rsidRDefault="00EC6622" w:rsidP="008178F0">
      <w:pPr>
        <w:spacing w:after="0" w:line="240" w:lineRule="auto"/>
        <w:ind w:left="705" w:hanging="70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78F0">
        <w:rPr>
          <w:rFonts w:ascii="Times New Roman" w:hAnsi="Times New Roman" w:cs="Times New Roman"/>
          <w:b/>
          <w:sz w:val="24"/>
          <w:szCs w:val="24"/>
        </w:rPr>
        <w:t>Článok 8</w:t>
      </w:r>
    </w:p>
    <w:p w:rsidR="00EC6622" w:rsidRPr="008178F0" w:rsidRDefault="00EC6622" w:rsidP="008178F0">
      <w:pPr>
        <w:spacing w:after="0" w:line="240" w:lineRule="auto"/>
        <w:ind w:left="705" w:hanging="70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78F0">
        <w:rPr>
          <w:rFonts w:ascii="Times New Roman" w:hAnsi="Times New Roman" w:cs="Times New Roman"/>
          <w:b/>
          <w:sz w:val="24"/>
          <w:szCs w:val="24"/>
        </w:rPr>
        <w:t>Podmienky vykonania diela, dokumentovanie kvality diela</w:t>
      </w:r>
    </w:p>
    <w:p w:rsidR="00CA7E3E" w:rsidRPr="00CA7E3E" w:rsidRDefault="00CA7E3E" w:rsidP="00CA7E3E">
      <w:pPr>
        <w:pStyle w:val="Odsekzoznamu"/>
        <w:numPr>
          <w:ilvl w:val="0"/>
          <w:numId w:val="10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vanish/>
          <w:sz w:val="24"/>
          <w:szCs w:val="24"/>
        </w:rPr>
      </w:pPr>
    </w:p>
    <w:p w:rsidR="00EC6622" w:rsidRPr="008178F0" w:rsidRDefault="00EC6622" w:rsidP="00CA7E3E">
      <w:pPr>
        <w:numPr>
          <w:ilvl w:val="1"/>
          <w:numId w:val="10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8178F0">
        <w:rPr>
          <w:rFonts w:ascii="Times New Roman" w:hAnsi="Times New Roman" w:cs="Times New Roman"/>
          <w:sz w:val="24"/>
          <w:szCs w:val="24"/>
        </w:rPr>
        <w:t>Zhotoviteľ sa zaväzuje, že:</w:t>
      </w:r>
    </w:p>
    <w:p w:rsidR="00EC6622" w:rsidRPr="00CA7E3E" w:rsidRDefault="00EC6622" w:rsidP="00CA7E3E">
      <w:pPr>
        <w:pStyle w:val="Odsekzoznamu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7E3E">
        <w:rPr>
          <w:rFonts w:ascii="Times New Roman" w:hAnsi="Times New Roman" w:cs="Times New Roman"/>
          <w:sz w:val="24"/>
          <w:szCs w:val="24"/>
        </w:rPr>
        <w:t>vykonáva dielo na vlastné náklady a vlastnú zodpovednosť,</w:t>
      </w:r>
    </w:p>
    <w:p w:rsidR="00CA7E3E" w:rsidRPr="00CA7E3E" w:rsidRDefault="00F33712" w:rsidP="00CA7E3E">
      <w:pPr>
        <w:pStyle w:val="Odsekzoznamu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7E3E">
        <w:rPr>
          <w:rFonts w:ascii="Times New Roman" w:hAnsi="Times New Roman" w:cs="Times New Roman"/>
          <w:sz w:val="24"/>
          <w:szCs w:val="24"/>
        </w:rPr>
        <w:t>materiály</w:t>
      </w:r>
      <w:r w:rsidR="00EC6622" w:rsidRPr="00CA7E3E">
        <w:rPr>
          <w:rFonts w:ascii="Times New Roman" w:hAnsi="Times New Roman" w:cs="Times New Roman"/>
          <w:sz w:val="24"/>
          <w:szCs w:val="24"/>
        </w:rPr>
        <w:t xml:space="preserve"> a dodávky použité na stavbe budú vyhovovať platným predpisom a normám.</w:t>
      </w:r>
    </w:p>
    <w:p w:rsidR="00EC6622" w:rsidRPr="008178F0" w:rsidRDefault="00EC6622" w:rsidP="00CA7E3E">
      <w:pPr>
        <w:numPr>
          <w:ilvl w:val="1"/>
          <w:numId w:val="10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8178F0">
        <w:rPr>
          <w:rFonts w:ascii="Times New Roman" w:hAnsi="Times New Roman" w:cs="Times New Roman"/>
          <w:sz w:val="24"/>
          <w:szCs w:val="24"/>
        </w:rPr>
        <w:t xml:space="preserve">Zhotoviteľ je povinný zabezpečiť vyčistenie priestorov </w:t>
      </w:r>
      <w:r w:rsidR="00BE0976" w:rsidRPr="008178F0">
        <w:rPr>
          <w:rFonts w:ascii="Times New Roman" w:hAnsi="Times New Roman" w:cs="Times New Roman"/>
          <w:sz w:val="24"/>
          <w:szCs w:val="24"/>
        </w:rPr>
        <w:t xml:space="preserve">v okolí </w:t>
      </w:r>
      <w:r w:rsidR="00434C02" w:rsidRPr="008178F0">
        <w:rPr>
          <w:rFonts w:ascii="Times New Roman" w:hAnsi="Times New Roman" w:cs="Times New Roman"/>
          <w:sz w:val="24"/>
          <w:szCs w:val="24"/>
        </w:rPr>
        <w:t xml:space="preserve">ihriska </w:t>
      </w:r>
      <w:r w:rsidR="007356C3" w:rsidRPr="008178F0">
        <w:rPr>
          <w:rFonts w:ascii="Times New Roman" w:hAnsi="Times New Roman" w:cs="Times New Roman"/>
          <w:sz w:val="24"/>
          <w:szCs w:val="24"/>
        </w:rPr>
        <w:t>v mestskom parku</w:t>
      </w:r>
      <w:r w:rsidR="00CD5D91" w:rsidRPr="008178F0">
        <w:rPr>
          <w:rFonts w:ascii="Times New Roman" w:hAnsi="Times New Roman" w:cs="Times New Roman"/>
          <w:sz w:val="24"/>
          <w:szCs w:val="24"/>
        </w:rPr>
        <w:t>,</w:t>
      </w:r>
      <w:r w:rsidR="00BE0976" w:rsidRPr="00CA7E3E">
        <w:rPr>
          <w:rFonts w:ascii="Times New Roman" w:hAnsi="Times New Roman" w:cs="Times New Roman"/>
          <w:sz w:val="24"/>
          <w:szCs w:val="24"/>
        </w:rPr>
        <w:t xml:space="preserve"> </w:t>
      </w:r>
      <w:r w:rsidRPr="008178F0">
        <w:rPr>
          <w:rFonts w:ascii="Times New Roman" w:hAnsi="Times New Roman" w:cs="Times New Roman"/>
          <w:sz w:val="24"/>
          <w:szCs w:val="24"/>
        </w:rPr>
        <w:t xml:space="preserve"> do ukončenia a odovzdania diela v dohodnutom termíne.</w:t>
      </w:r>
    </w:p>
    <w:p w:rsidR="00EC6622" w:rsidRPr="008178F0" w:rsidRDefault="00EC6622" w:rsidP="00CA7E3E">
      <w:pPr>
        <w:numPr>
          <w:ilvl w:val="1"/>
          <w:numId w:val="10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8178F0">
        <w:rPr>
          <w:rFonts w:ascii="Times New Roman" w:hAnsi="Times New Roman" w:cs="Times New Roman"/>
          <w:sz w:val="24"/>
          <w:szCs w:val="24"/>
        </w:rPr>
        <w:t>K odovzdaniu a p</w:t>
      </w:r>
      <w:r w:rsidR="00BE0976" w:rsidRPr="008178F0">
        <w:rPr>
          <w:rFonts w:ascii="Times New Roman" w:hAnsi="Times New Roman" w:cs="Times New Roman"/>
          <w:sz w:val="24"/>
          <w:szCs w:val="24"/>
        </w:rPr>
        <w:t xml:space="preserve">revzatiu diela </w:t>
      </w:r>
      <w:r w:rsidR="00F835A7" w:rsidRPr="008178F0">
        <w:rPr>
          <w:rFonts w:ascii="Times New Roman" w:hAnsi="Times New Roman" w:cs="Times New Roman"/>
          <w:sz w:val="24"/>
          <w:szCs w:val="24"/>
        </w:rPr>
        <w:t>zhotoviteľ objednávateľa vyzve písomne.</w:t>
      </w:r>
    </w:p>
    <w:p w:rsidR="00F835A7" w:rsidRPr="008178F0" w:rsidRDefault="00F835A7" w:rsidP="00CA7E3E">
      <w:pPr>
        <w:numPr>
          <w:ilvl w:val="1"/>
          <w:numId w:val="10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8178F0">
        <w:rPr>
          <w:rFonts w:ascii="Times New Roman" w:hAnsi="Times New Roman" w:cs="Times New Roman"/>
          <w:sz w:val="24"/>
          <w:szCs w:val="24"/>
        </w:rPr>
        <w:t xml:space="preserve">O prevzatí dokončeného diela musí byť spísaný odovzdávací protokol, podpísaný objednávateľom. Deň podpisu protokolu objednávateľom sa považuje za deň odovzdania diela. </w:t>
      </w:r>
    </w:p>
    <w:p w:rsidR="002072DD" w:rsidRPr="002072DD" w:rsidRDefault="00F835A7" w:rsidP="00D83333">
      <w:pPr>
        <w:numPr>
          <w:ilvl w:val="1"/>
          <w:numId w:val="10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2072DD">
        <w:rPr>
          <w:rFonts w:ascii="Times New Roman" w:hAnsi="Times New Roman" w:cs="Times New Roman"/>
          <w:sz w:val="24"/>
          <w:szCs w:val="24"/>
        </w:rPr>
        <w:t xml:space="preserve">Súčasťou protokolu podľa bodu 8.4 bude prevádzková dokumentácia, ktorá bude obsahovať </w:t>
      </w:r>
      <w:r w:rsidR="003859ED" w:rsidRPr="002072DD">
        <w:rPr>
          <w:rFonts w:ascii="Times New Roman" w:hAnsi="Times New Roman" w:cs="Times New Roman"/>
          <w:sz w:val="24"/>
          <w:szCs w:val="24"/>
        </w:rPr>
        <w:t>technické listy jednotlivých prvkov a dokladovú časť obsahujúcu</w:t>
      </w:r>
      <w:r w:rsidRPr="002072DD">
        <w:rPr>
          <w:rFonts w:ascii="Times New Roman" w:hAnsi="Times New Roman" w:cs="Times New Roman"/>
          <w:sz w:val="24"/>
          <w:szCs w:val="24"/>
        </w:rPr>
        <w:t xml:space="preserve"> atesty a</w:t>
      </w:r>
      <w:r w:rsidR="003859ED" w:rsidRPr="002072DD">
        <w:rPr>
          <w:rFonts w:ascii="Times New Roman" w:hAnsi="Times New Roman" w:cs="Times New Roman"/>
          <w:sz w:val="24"/>
          <w:szCs w:val="24"/>
        </w:rPr>
        <w:t>lebo</w:t>
      </w:r>
      <w:r w:rsidRPr="002072DD">
        <w:rPr>
          <w:rFonts w:ascii="Times New Roman" w:hAnsi="Times New Roman" w:cs="Times New Roman"/>
          <w:sz w:val="24"/>
          <w:szCs w:val="24"/>
        </w:rPr>
        <w:t xml:space="preserve"> certifikáty resp. doklady o preukázaní zhody všetkých zabudovaných výrobkov a materiálov</w:t>
      </w:r>
      <w:r w:rsidRPr="00F216EC">
        <w:rPr>
          <w:rFonts w:ascii="Times New Roman" w:hAnsi="Times New Roman" w:cs="Times New Roman"/>
          <w:sz w:val="24"/>
          <w:szCs w:val="24"/>
        </w:rPr>
        <w:t>, vrátane knihy detského ihriska</w:t>
      </w:r>
      <w:r w:rsidR="002072DD" w:rsidRPr="00F216EC">
        <w:rPr>
          <w:rFonts w:ascii="Times New Roman" w:hAnsi="Times New Roman" w:cs="Times New Roman"/>
          <w:sz w:val="24"/>
          <w:szCs w:val="24"/>
        </w:rPr>
        <w:t xml:space="preserve"> a protokolu o vstupnej kontrole</w:t>
      </w:r>
      <w:r w:rsidR="002072DD" w:rsidRPr="002072DD">
        <w:rPr>
          <w:rFonts w:ascii="Times New Roman" w:hAnsi="Times New Roman" w:cs="Times New Roman"/>
          <w:sz w:val="24"/>
          <w:szCs w:val="24"/>
        </w:rPr>
        <w:t xml:space="preserve"> </w:t>
      </w:r>
      <w:r w:rsidRPr="002072DD">
        <w:rPr>
          <w:rFonts w:ascii="Times New Roman" w:hAnsi="Times New Roman" w:cs="Times New Roman"/>
          <w:sz w:val="24"/>
          <w:szCs w:val="24"/>
        </w:rPr>
        <w:t>ako aj všetkých dokladov potrebných pre bezpečné užívanie diela.</w:t>
      </w:r>
      <w:r w:rsidR="00CD5D91" w:rsidRPr="002072DD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F835A7" w:rsidRPr="002072DD" w:rsidRDefault="00F835A7" w:rsidP="00D83333">
      <w:pPr>
        <w:numPr>
          <w:ilvl w:val="1"/>
          <w:numId w:val="10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2072DD">
        <w:rPr>
          <w:rFonts w:ascii="Times New Roman" w:hAnsi="Times New Roman" w:cs="Times New Roman"/>
          <w:sz w:val="24"/>
          <w:szCs w:val="24"/>
        </w:rPr>
        <w:t>Podmienkou odovzdania a prevzatia diela je úspešné vykonanie</w:t>
      </w:r>
      <w:r w:rsidR="002072DD">
        <w:rPr>
          <w:rFonts w:ascii="Times New Roman" w:hAnsi="Times New Roman" w:cs="Times New Roman"/>
          <w:sz w:val="24"/>
          <w:szCs w:val="24"/>
        </w:rPr>
        <w:t xml:space="preserve"> </w:t>
      </w:r>
      <w:r w:rsidRPr="002072DD">
        <w:rPr>
          <w:rFonts w:ascii="Times New Roman" w:hAnsi="Times New Roman" w:cs="Times New Roman"/>
          <w:sz w:val="24"/>
          <w:szCs w:val="24"/>
        </w:rPr>
        <w:t>a dokladovanie všetkých</w:t>
      </w:r>
      <w:r w:rsidR="00F216EC">
        <w:rPr>
          <w:rFonts w:ascii="Times New Roman" w:hAnsi="Times New Roman" w:cs="Times New Roman"/>
          <w:sz w:val="24"/>
          <w:szCs w:val="24"/>
        </w:rPr>
        <w:t xml:space="preserve"> skúšok</w:t>
      </w:r>
      <w:r w:rsidRPr="002072DD">
        <w:rPr>
          <w:rFonts w:ascii="Times New Roman" w:hAnsi="Times New Roman" w:cs="Times New Roman"/>
          <w:sz w:val="24"/>
          <w:szCs w:val="24"/>
        </w:rPr>
        <w:t xml:space="preserve"> predpísaných</w:t>
      </w:r>
      <w:r w:rsidR="00F216EC">
        <w:rPr>
          <w:rFonts w:ascii="Times New Roman" w:hAnsi="Times New Roman" w:cs="Times New Roman"/>
          <w:sz w:val="24"/>
          <w:szCs w:val="24"/>
        </w:rPr>
        <w:t xml:space="preserve"> </w:t>
      </w:r>
      <w:r w:rsidRPr="002072DD">
        <w:rPr>
          <w:rFonts w:ascii="Times New Roman" w:hAnsi="Times New Roman" w:cs="Times New Roman"/>
          <w:sz w:val="24"/>
          <w:szCs w:val="24"/>
        </w:rPr>
        <w:t>osobitnými predpismi a záväznými normami pre detské ihriská.</w:t>
      </w:r>
    </w:p>
    <w:p w:rsidR="00F835A7" w:rsidRPr="008178F0" w:rsidRDefault="004B1948" w:rsidP="00CA7E3E">
      <w:pPr>
        <w:numPr>
          <w:ilvl w:val="1"/>
          <w:numId w:val="10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8178F0">
        <w:rPr>
          <w:rFonts w:ascii="Times New Roman" w:hAnsi="Times New Roman" w:cs="Times New Roman"/>
          <w:sz w:val="24"/>
          <w:szCs w:val="24"/>
        </w:rPr>
        <w:t xml:space="preserve">Odovzdaním diela dochádza </w:t>
      </w:r>
      <w:r w:rsidR="00F835A7" w:rsidRPr="008178F0">
        <w:rPr>
          <w:rFonts w:ascii="Times New Roman" w:hAnsi="Times New Roman" w:cs="Times New Roman"/>
          <w:sz w:val="24"/>
          <w:szCs w:val="24"/>
        </w:rPr>
        <w:t xml:space="preserve"> prechodu vlastníctva </w:t>
      </w:r>
      <w:r w:rsidRPr="008178F0">
        <w:rPr>
          <w:rFonts w:ascii="Times New Roman" w:hAnsi="Times New Roman" w:cs="Times New Roman"/>
          <w:sz w:val="24"/>
          <w:szCs w:val="24"/>
        </w:rPr>
        <w:t xml:space="preserve">diela a nebezpečenstva škody </w:t>
      </w:r>
      <w:r w:rsidR="00F835A7" w:rsidRPr="008178F0">
        <w:rPr>
          <w:rFonts w:ascii="Times New Roman" w:hAnsi="Times New Roman" w:cs="Times New Roman"/>
          <w:sz w:val="24"/>
          <w:szCs w:val="24"/>
        </w:rPr>
        <w:t>zo zhotoviteľa na objednávateľa</w:t>
      </w:r>
      <w:r w:rsidRPr="008178F0">
        <w:rPr>
          <w:rFonts w:ascii="Times New Roman" w:hAnsi="Times New Roman" w:cs="Times New Roman"/>
          <w:sz w:val="24"/>
          <w:szCs w:val="24"/>
        </w:rPr>
        <w:t>.</w:t>
      </w:r>
    </w:p>
    <w:p w:rsidR="00513563" w:rsidRPr="008178F0" w:rsidRDefault="00513563" w:rsidP="008178F0">
      <w:pPr>
        <w:spacing w:after="0" w:line="240" w:lineRule="auto"/>
        <w:ind w:left="705" w:hanging="70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C6622" w:rsidRPr="008178F0" w:rsidRDefault="00EC6622" w:rsidP="008178F0">
      <w:pPr>
        <w:spacing w:after="0" w:line="240" w:lineRule="auto"/>
        <w:ind w:left="705" w:hanging="70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78F0">
        <w:rPr>
          <w:rFonts w:ascii="Times New Roman" w:hAnsi="Times New Roman" w:cs="Times New Roman"/>
          <w:b/>
          <w:sz w:val="24"/>
          <w:szCs w:val="24"/>
        </w:rPr>
        <w:t>Článok 9</w:t>
      </w:r>
    </w:p>
    <w:p w:rsidR="00EC6622" w:rsidRPr="008178F0" w:rsidRDefault="00EC6622" w:rsidP="008178F0">
      <w:pPr>
        <w:spacing w:after="0" w:line="240" w:lineRule="auto"/>
        <w:ind w:left="705" w:hanging="70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78F0">
        <w:rPr>
          <w:rFonts w:ascii="Times New Roman" w:hAnsi="Times New Roman" w:cs="Times New Roman"/>
          <w:b/>
          <w:sz w:val="24"/>
          <w:szCs w:val="24"/>
        </w:rPr>
        <w:t>Zmluvné pokuty a úroky z omeškania</w:t>
      </w:r>
    </w:p>
    <w:p w:rsidR="00EC6622" w:rsidRPr="008178F0" w:rsidRDefault="00EC6622" w:rsidP="008178F0">
      <w:pPr>
        <w:spacing w:after="0" w:line="240" w:lineRule="auto"/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  <w:r w:rsidRPr="008178F0">
        <w:rPr>
          <w:rFonts w:ascii="Times New Roman" w:hAnsi="Times New Roman" w:cs="Times New Roman"/>
          <w:sz w:val="24"/>
          <w:szCs w:val="24"/>
        </w:rPr>
        <w:t>9.1</w:t>
      </w:r>
      <w:r w:rsidRPr="008178F0">
        <w:rPr>
          <w:rFonts w:ascii="Times New Roman" w:hAnsi="Times New Roman" w:cs="Times New Roman"/>
          <w:sz w:val="24"/>
          <w:szCs w:val="24"/>
        </w:rPr>
        <w:tab/>
        <w:t xml:space="preserve">Ak zhotoviteľ neodovzdá dielo v zmluvne dohodnutom termíne, </w:t>
      </w:r>
      <w:r w:rsidR="00CD5D91" w:rsidRPr="008178F0">
        <w:rPr>
          <w:rFonts w:ascii="Times New Roman" w:hAnsi="Times New Roman" w:cs="Times New Roman"/>
          <w:sz w:val="24"/>
          <w:szCs w:val="24"/>
        </w:rPr>
        <w:t xml:space="preserve">je objednávateľ oprávnený požadovať od zhotoviteľa </w:t>
      </w:r>
      <w:r w:rsidRPr="008178F0">
        <w:rPr>
          <w:rFonts w:ascii="Times New Roman" w:hAnsi="Times New Roman" w:cs="Times New Roman"/>
          <w:sz w:val="24"/>
          <w:szCs w:val="24"/>
        </w:rPr>
        <w:t>zmluvnú pokutu vo výške 0,05% z celkovej ceny diela za každý deň omeškania.</w:t>
      </w:r>
    </w:p>
    <w:p w:rsidR="00EC6622" w:rsidRPr="008178F0" w:rsidRDefault="00EC6622" w:rsidP="008178F0">
      <w:pPr>
        <w:spacing w:after="0" w:line="240" w:lineRule="auto"/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  <w:r w:rsidRPr="008178F0">
        <w:rPr>
          <w:rFonts w:ascii="Times New Roman" w:hAnsi="Times New Roman" w:cs="Times New Roman"/>
          <w:sz w:val="24"/>
          <w:szCs w:val="24"/>
        </w:rPr>
        <w:t>9.2</w:t>
      </w:r>
      <w:r w:rsidRPr="008178F0">
        <w:rPr>
          <w:rFonts w:ascii="Times New Roman" w:hAnsi="Times New Roman" w:cs="Times New Roman"/>
          <w:sz w:val="24"/>
          <w:szCs w:val="24"/>
        </w:rPr>
        <w:tab/>
        <w:t>Ak zhotoviteľ neodstráni vady a nedorobky v čase dohodnutom v tejto zmluve príp. v čase písomne dohodnutom zmluvnými stranami, zaplatí zmluvnú pokutu vo výške 0,05% z celkovej vyfakturovanej čiastky za vykonané práce za každý deň omeškania.</w:t>
      </w:r>
    </w:p>
    <w:p w:rsidR="00EC6622" w:rsidRPr="008178F0" w:rsidRDefault="00A96FD9" w:rsidP="008178F0">
      <w:pPr>
        <w:spacing w:after="0" w:line="240" w:lineRule="auto"/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  <w:r w:rsidRPr="008178F0">
        <w:rPr>
          <w:rFonts w:ascii="Times New Roman" w:hAnsi="Times New Roman" w:cs="Times New Roman"/>
          <w:sz w:val="24"/>
          <w:szCs w:val="24"/>
        </w:rPr>
        <w:t>9.3</w:t>
      </w:r>
      <w:r w:rsidRPr="008178F0">
        <w:rPr>
          <w:rFonts w:ascii="Times New Roman" w:hAnsi="Times New Roman" w:cs="Times New Roman"/>
          <w:sz w:val="24"/>
          <w:szCs w:val="24"/>
        </w:rPr>
        <w:tab/>
        <w:t>Ak obje</w:t>
      </w:r>
      <w:r w:rsidR="00EC6622" w:rsidRPr="008178F0">
        <w:rPr>
          <w:rFonts w:ascii="Times New Roman" w:hAnsi="Times New Roman" w:cs="Times New Roman"/>
          <w:sz w:val="24"/>
          <w:szCs w:val="24"/>
        </w:rPr>
        <w:t xml:space="preserve">dnávateľ nezaplatí faktúru v lehote vymedzenej touto zmluvou, zhotoviteľ je </w:t>
      </w:r>
      <w:r w:rsidR="00BE0976" w:rsidRPr="008178F0">
        <w:rPr>
          <w:rFonts w:ascii="Times New Roman" w:hAnsi="Times New Roman" w:cs="Times New Roman"/>
          <w:sz w:val="24"/>
          <w:szCs w:val="24"/>
        </w:rPr>
        <w:t xml:space="preserve">oprávnený požadovať od objednávateľa zaplatenie úroku z omeškania vo výške 0,05 % </w:t>
      </w:r>
      <w:r w:rsidR="00EC6622" w:rsidRPr="008178F0">
        <w:rPr>
          <w:rFonts w:ascii="Times New Roman" w:hAnsi="Times New Roman" w:cs="Times New Roman"/>
          <w:sz w:val="24"/>
          <w:szCs w:val="24"/>
        </w:rPr>
        <w:t>z celkovej sumy vyfakturovanej čiastky za každý deň omeškania.</w:t>
      </w:r>
    </w:p>
    <w:p w:rsidR="00513563" w:rsidRPr="008178F0" w:rsidRDefault="00513563" w:rsidP="008178F0">
      <w:pPr>
        <w:spacing w:after="0" w:line="240" w:lineRule="auto"/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</w:p>
    <w:p w:rsidR="00EC6622" w:rsidRPr="008178F0" w:rsidRDefault="00EC6622" w:rsidP="008178F0">
      <w:pPr>
        <w:spacing w:after="0" w:line="240" w:lineRule="auto"/>
        <w:ind w:left="705" w:hanging="70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78F0">
        <w:rPr>
          <w:rFonts w:ascii="Times New Roman" w:hAnsi="Times New Roman" w:cs="Times New Roman"/>
          <w:b/>
          <w:sz w:val="24"/>
          <w:szCs w:val="24"/>
        </w:rPr>
        <w:t>Článok 10</w:t>
      </w:r>
    </w:p>
    <w:p w:rsidR="00EC6622" w:rsidRPr="008178F0" w:rsidRDefault="00EC6622" w:rsidP="008178F0">
      <w:pPr>
        <w:spacing w:after="0" w:line="240" w:lineRule="auto"/>
        <w:ind w:left="705" w:hanging="70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78F0">
        <w:rPr>
          <w:rFonts w:ascii="Times New Roman" w:hAnsi="Times New Roman" w:cs="Times New Roman"/>
          <w:b/>
          <w:sz w:val="24"/>
          <w:szCs w:val="24"/>
        </w:rPr>
        <w:t>Spolupôsobenie objednávateľa a zhotoviteľa, zodpovednosť za škodu</w:t>
      </w:r>
    </w:p>
    <w:p w:rsidR="00EC6622" w:rsidRPr="008178F0" w:rsidRDefault="00891E15" w:rsidP="008178F0">
      <w:pPr>
        <w:spacing w:after="0" w:line="240" w:lineRule="auto"/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  <w:r w:rsidRPr="008178F0">
        <w:rPr>
          <w:rFonts w:ascii="Times New Roman" w:hAnsi="Times New Roman" w:cs="Times New Roman"/>
          <w:sz w:val="24"/>
          <w:szCs w:val="24"/>
        </w:rPr>
        <w:t>10.1</w:t>
      </w:r>
      <w:r w:rsidR="00EC6622" w:rsidRPr="008178F0">
        <w:rPr>
          <w:rFonts w:ascii="Times New Roman" w:hAnsi="Times New Roman" w:cs="Times New Roman"/>
          <w:sz w:val="24"/>
          <w:szCs w:val="24"/>
        </w:rPr>
        <w:tab/>
        <w:t>Ak zhotoviteľ svojím počínaním pri realizácií prác zapríčinil úraz akejkoľvek osoby resp. škodu na nehnuteľnosti a majetku iných osôb a organizácií v záujmovom území predmetu zmluvy je povinný bezodkladne túto škodu odstrániť a znášať všetky prípadné finančné nároky poškodenej strany.</w:t>
      </w:r>
    </w:p>
    <w:p w:rsidR="00513563" w:rsidRPr="008178F0" w:rsidRDefault="00513563" w:rsidP="008178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6622" w:rsidRPr="008178F0" w:rsidRDefault="00EC6622" w:rsidP="008178F0">
      <w:pPr>
        <w:spacing w:after="0" w:line="240" w:lineRule="auto"/>
        <w:ind w:left="705" w:hanging="70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78F0">
        <w:rPr>
          <w:rFonts w:ascii="Times New Roman" w:hAnsi="Times New Roman" w:cs="Times New Roman"/>
          <w:b/>
          <w:sz w:val="24"/>
          <w:szCs w:val="24"/>
        </w:rPr>
        <w:t>Článok 11</w:t>
      </w:r>
    </w:p>
    <w:p w:rsidR="00EC6622" w:rsidRPr="008178F0" w:rsidRDefault="00EC6622" w:rsidP="008178F0">
      <w:pPr>
        <w:spacing w:after="0" w:line="240" w:lineRule="auto"/>
        <w:ind w:left="705" w:hanging="70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78F0">
        <w:rPr>
          <w:rFonts w:ascii="Times New Roman" w:hAnsi="Times New Roman" w:cs="Times New Roman"/>
          <w:b/>
          <w:sz w:val="24"/>
          <w:szCs w:val="24"/>
        </w:rPr>
        <w:t>Odstúpenie od zmluvy, riešenie sporov</w:t>
      </w:r>
    </w:p>
    <w:p w:rsidR="00EC6622" w:rsidRPr="008178F0" w:rsidRDefault="00EC6622" w:rsidP="008178F0">
      <w:pPr>
        <w:spacing w:after="0" w:line="240" w:lineRule="auto"/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  <w:r w:rsidRPr="008178F0">
        <w:rPr>
          <w:rFonts w:ascii="Times New Roman" w:hAnsi="Times New Roman" w:cs="Times New Roman"/>
          <w:sz w:val="24"/>
          <w:szCs w:val="24"/>
        </w:rPr>
        <w:t>11.1</w:t>
      </w:r>
      <w:r w:rsidRPr="008178F0">
        <w:rPr>
          <w:rFonts w:ascii="Times New Roman" w:hAnsi="Times New Roman" w:cs="Times New Roman"/>
          <w:sz w:val="24"/>
          <w:szCs w:val="24"/>
        </w:rPr>
        <w:tab/>
        <w:t>Odstúpiť od zmluvy je možné v prípade podstatného porušenia tejto zmluvy, pričom za podstatné porušenie považujú zmluvné strany najmä omeškania sa s plnením ich záväzkov, a to napriek písomnej výzve oprávnenej strany s poskytnutím primeranej lehoty na dodatočné splnenie záväzku povinnej strany.</w:t>
      </w:r>
    </w:p>
    <w:p w:rsidR="00EC6622" w:rsidRPr="008178F0" w:rsidRDefault="00EC6622" w:rsidP="008178F0">
      <w:pPr>
        <w:spacing w:after="0" w:line="240" w:lineRule="auto"/>
        <w:ind w:left="705" w:hanging="705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8178F0">
        <w:rPr>
          <w:rFonts w:ascii="Times New Roman" w:hAnsi="Times New Roman" w:cs="Times New Roman"/>
          <w:sz w:val="24"/>
          <w:szCs w:val="24"/>
        </w:rPr>
        <w:lastRenderedPageBreak/>
        <w:t>11.2</w:t>
      </w:r>
      <w:r w:rsidRPr="008178F0">
        <w:rPr>
          <w:rFonts w:ascii="Times New Roman" w:hAnsi="Times New Roman" w:cs="Times New Roman"/>
          <w:sz w:val="24"/>
          <w:szCs w:val="24"/>
        </w:rPr>
        <w:tab/>
        <w:t>Odstúpením od zmluvy zanikajú všetky práva a povinnosti zmluvných strán vyplývajúce z tejto zmluvy, okrem nárokov na náhradu škody, nárokov na zmluvné alebo zákonné sankcie</w:t>
      </w:r>
      <w:r w:rsidR="00E4537F" w:rsidRPr="008178F0">
        <w:rPr>
          <w:rFonts w:ascii="Times New Roman" w:hAnsi="Times New Roman" w:cs="Times New Roman"/>
          <w:sz w:val="24"/>
          <w:szCs w:val="24"/>
        </w:rPr>
        <w:t>.</w:t>
      </w:r>
    </w:p>
    <w:p w:rsidR="00E4537F" w:rsidRPr="008178F0" w:rsidRDefault="00EC6622" w:rsidP="008178F0">
      <w:pPr>
        <w:spacing w:after="0" w:line="240" w:lineRule="auto"/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  <w:r w:rsidRPr="008178F0">
        <w:rPr>
          <w:rFonts w:ascii="Times New Roman" w:hAnsi="Times New Roman" w:cs="Times New Roman"/>
          <w:sz w:val="24"/>
          <w:szCs w:val="24"/>
        </w:rPr>
        <w:t>11.3</w:t>
      </w:r>
      <w:r w:rsidRPr="008178F0">
        <w:rPr>
          <w:rFonts w:ascii="Times New Roman" w:hAnsi="Times New Roman" w:cs="Times New Roman"/>
          <w:sz w:val="24"/>
          <w:szCs w:val="24"/>
        </w:rPr>
        <w:tab/>
        <w:t xml:space="preserve">Zmluvné strany sa dohodli na tom, že v prípade </w:t>
      </w:r>
      <w:r w:rsidR="00233294" w:rsidRPr="008178F0">
        <w:rPr>
          <w:rFonts w:ascii="Times New Roman" w:hAnsi="Times New Roman" w:cs="Times New Roman"/>
          <w:sz w:val="24"/>
          <w:szCs w:val="24"/>
        </w:rPr>
        <w:t>sporov</w:t>
      </w:r>
      <w:r w:rsidRPr="008178F0">
        <w:rPr>
          <w:rFonts w:ascii="Times New Roman" w:hAnsi="Times New Roman" w:cs="Times New Roman"/>
          <w:sz w:val="24"/>
          <w:szCs w:val="24"/>
        </w:rPr>
        <w:t xml:space="preserve"> ohľadne zmeny alebo porušenia záväzku vyplývajúceho z tejto zmluvy jedna zo strán požiada o rozhodnutie súd. </w:t>
      </w:r>
    </w:p>
    <w:p w:rsidR="00EC6622" w:rsidRPr="008178F0" w:rsidRDefault="00EC6622" w:rsidP="008178F0">
      <w:pPr>
        <w:spacing w:after="0" w:line="240" w:lineRule="auto"/>
        <w:ind w:left="705" w:hanging="70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78F0">
        <w:rPr>
          <w:rFonts w:ascii="Times New Roman" w:hAnsi="Times New Roman" w:cs="Times New Roman"/>
          <w:b/>
          <w:sz w:val="24"/>
          <w:szCs w:val="24"/>
        </w:rPr>
        <w:t>Článok 12</w:t>
      </w:r>
    </w:p>
    <w:p w:rsidR="00EC6622" w:rsidRPr="008178F0" w:rsidRDefault="00EC6622" w:rsidP="008178F0">
      <w:pPr>
        <w:spacing w:after="0" w:line="240" w:lineRule="auto"/>
        <w:ind w:left="705" w:hanging="70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78F0">
        <w:rPr>
          <w:rFonts w:ascii="Times New Roman" w:hAnsi="Times New Roman" w:cs="Times New Roman"/>
          <w:b/>
          <w:sz w:val="24"/>
          <w:szCs w:val="24"/>
        </w:rPr>
        <w:t xml:space="preserve">Záverečné ustanovenia, </w:t>
      </w:r>
    </w:p>
    <w:p w:rsidR="00434C02" w:rsidRPr="008178F0" w:rsidRDefault="00434C02" w:rsidP="008178F0">
      <w:pPr>
        <w:pStyle w:val="Odsekzoznamu"/>
        <w:numPr>
          <w:ilvl w:val="1"/>
          <w:numId w:val="15"/>
        </w:numPr>
        <w:spacing w:line="240" w:lineRule="auto"/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  <w:r w:rsidRPr="008178F0">
        <w:rPr>
          <w:rFonts w:ascii="Times New Roman" w:hAnsi="Times New Roman" w:cs="Times New Roman"/>
          <w:sz w:val="24"/>
          <w:szCs w:val="24"/>
        </w:rPr>
        <w:t>Zmluva nadobúda platnosť dňom jej podpisu obidvoma zmluvnými stranami a účinnosť nasledujúci deň po dni zverejnenia pod</w:t>
      </w:r>
      <w:r w:rsidR="00A44A71" w:rsidRPr="008178F0">
        <w:rPr>
          <w:rFonts w:ascii="Times New Roman" w:hAnsi="Times New Roman" w:cs="Times New Roman"/>
          <w:sz w:val="24"/>
          <w:szCs w:val="24"/>
        </w:rPr>
        <w:t>ľa platných právnych predpisov.</w:t>
      </w:r>
    </w:p>
    <w:p w:rsidR="00434C02" w:rsidRPr="008178F0" w:rsidRDefault="00434C02" w:rsidP="008178F0">
      <w:pPr>
        <w:pStyle w:val="Odsekzoznamu"/>
        <w:numPr>
          <w:ilvl w:val="1"/>
          <w:numId w:val="15"/>
        </w:numPr>
        <w:spacing w:line="240" w:lineRule="auto"/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  <w:r w:rsidRPr="008178F0">
        <w:rPr>
          <w:rFonts w:ascii="Times New Roman" w:hAnsi="Times New Roman" w:cs="Times New Roman"/>
          <w:sz w:val="24"/>
          <w:szCs w:val="24"/>
        </w:rPr>
        <w:t xml:space="preserve">Zmluvné strany sa dohodli, že zmluva môže zaniknúť pred uplynutím dohodnutej doby odstúpením pri podstatnom porušení povinností vyplývajúcich z tejto zmluvy. </w:t>
      </w:r>
    </w:p>
    <w:p w:rsidR="00A44A71" w:rsidRPr="008178F0" w:rsidRDefault="00A44A71" w:rsidP="008178F0">
      <w:pPr>
        <w:pStyle w:val="Odsekzoznamu"/>
        <w:numPr>
          <w:ilvl w:val="1"/>
          <w:numId w:val="15"/>
        </w:numPr>
        <w:spacing w:line="240" w:lineRule="auto"/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  <w:r w:rsidRPr="008178F0">
        <w:rPr>
          <w:rFonts w:ascii="Times New Roman" w:hAnsi="Times New Roman" w:cs="Times New Roman"/>
          <w:sz w:val="24"/>
          <w:szCs w:val="24"/>
        </w:rPr>
        <w:t xml:space="preserve">Predmet zákazky bude financovaný z dotácie poskytnutej Úradom vlády Slovenskej republiky – program „Podpora rozvoja športu na rok 2019“ a z rozpočtu verejného obstarávateľa formou bezhotovostného platobného styku </w:t>
      </w:r>
    </w:p>
    <w:p w:rsidR="00434C02" w:rsidRPr="008178F0" w:rsidRDefault="00434C02" w:rsidP="008178F0">
      <w:pPr>
        <w:pStyle w:val="Odsekzoznamu"/>
        <w:numPr>
          <w:ilvl w:val="1"/>
          <w:numId w:val="15"/>
        </w:numPr>
        <w:spacing w:line="240" w:lineRule="auto"/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  <w:r w:rsidRPr="008178F0">
        <w:rPr>
          <w:rFonts w:ascii="Times New Roman" w:hAnsi="Times New Roman" w:cs="Times New Roman"/>
          <w:sz w:val="24"/>
          <w:szCs w:val="24"/>
        </w:rPr>
        <w:t>Zmeny, resp. doplnenia tejto zmluvy môžu byť vykonané formou dodatkov k tejto zmluve po ich odsúhlasení oboma zmluvnými stranami. Takéto dodatky budú tvoriť nedeliteľnú súčasť tejto zmluvy.</w:t>
      </w:r>
    </w:p>
    <w:p w:rsidR="00434C02" w:rsidRPr="008178F0" w:rsidRDefault="00434C02" w:rsidP="008178F0">
      <w:pPr>
        <w:pStyle w:val="Odsekzoznamu"/>
        <w:numPr>
          <w:ilvl w:val="1"/>
          <w:numId w:val="15"/>
        </w:numPr>
        <w:spacing w:line="240" w:lineRule="auto"/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  <w:r w:rsidRPr="008178F0">
        <w:rPr>
          <w:rFonts w:ascii="Times New Roman" w:hAnsi="Times New Roman" w:cs="Times New Roman"/>
          <w:sz w:val="24"/>
          <w:szCs w:val="24"/>
        </w:rPr>
        <w:t>Zmluvné strany sa dohodli, že oznámenia, resp. písomnosti súvisiace s touto zmluvou sa považujú za doručené (v prípade neprevzatia adresátom) dňom nasledujúcim po dni vrátenia nedoručenej zásielky odosielateľovi.</w:t>
      </w:r>
    </w:p>
    <w:p w:rsidR="00434C02" w:rsidRPr="008178F0" w:rsidRDefault="00434C02" w:rsidP="008178F0">
      <w:pPr>
        <w:pStyle w:val="Odsekzoznamu"/>
        <w:numPr>
          <w:ilvl w:val="1"/>
          <w:numId w:val="15"/>
        </w:numPr>
        <w:spacing w:line="240" w:lineRule="auto"/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  <w:r w:rsidRPr="008178F0">
        <w:rPr>
          <w:rFonts w:ascii="Times New Roman" w:hAnsi="Times New Roman" w:cs="Times New Roman"/>
          <w:sz w:val="24"/>
          <w:szCs w:val="24"/>
        </w:rPr>
        <w:t>Táto zmluva je vyhotovená v 4 rovnopisoch, z ktorých kupujúci dostane dva rovnopisy a predávajúci dva rovnopisy.</w:t>
      </w:r>
    </w:p>
    <w:p w:rsidR="00434C02" w:rsidRPr="008178F0" w:rsidRDefault="00434C02" w:rsidP="008178F0">
      <w:pPr>
        <w:pStyle w:val="Odsekzoznamu"/>
        <w:numPr>
          <w:ilvl w:val="1"/>
          <w:numId w:val="15"/>
        </w:numPr>
        <w:spacing w:line="240" w:lineRule="auto"/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  <w:r w:rsidRPr="008178F0">
        <w:rPr>
          <w:rFonts w:ascii="Times New Roman" w:hAnsi="Times New Roman" w:cs="Times New Roman"/>
          <w:sz w:val="24"/>
          <w:szCs w:val="24"/>
        </w:rPr>
        <w:t>Zmluvné strany sa dohodli, že na zmluvu sa vzťahujú ustanovenia zákona č. 513/1991 Zb. Obchodného zákonníka v znení neskorších predpisov.</w:t>
      </w:r>
    </w:p>
    <w:p w:rsidR="00434C02" w:rsidRPr="008178F0" w:rsidRDefault="00434C02" w:rsidP="008178F0">
      <w:pPr>
        <w:pStyle w:val="Odsekzoznamu"/>
        <w:numPr>
          <w:ilvl w:val="1"/>
          <w:numId w:val="15"/>
        </w:numPr>
        <w:spacing w:line="240" w:lineRule="auto"/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  <w:r w:rsidRPr="008178F0">
        <w:rPr>
          <w:rFonts w:ascii="Times New Roman" w:hAnsi="Times New Roman" w:cs="Times New Roman"/>
          <w:sz w:val="24"/>
          <w:szCs w:val="24"/>
        </w:rPr>
        <w:t>Zmluvné strany uzatvárajúci túto zmluvu prehlasujú, že túto zmluvu pred jej podpísaním prečítali, že bola uzatvorená po vzájomnej dohode, podľa ich slobodnej vôle, určite, vážne a zrozumiteľne, nie v tiesni za nápadne nevýhodných podmienok. Autentickosť zmluvy potvrdzujú svojimi podpismi.</w:t>
      </w:r>
    </w:p>
    <w:p w:rsidR="00434C02" w:rsidRPr="008178F0" w:rsidRDefault="00434C02" w:rsidP="00434C02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34C02" w:rsidRPr="008178F0" w:rsidRDefault="00A44A71" w:rsidP="00434C02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178F0">
        <w:rPr>
          <w:rFonts w:ascii="Times New Roman" w:hAnsi="Times New Roman" w:cs="Times New Roman"/>
          <w:sz w:val="24"/>
          <w:szCs w:val="24"/>
        </w:rPr>
        <w:t xml:space="preserve">V Trebišove </w:t>
      </w:r>
      <w:r w:rsidR="00434C02" w:rsidRPr="008178F0">
        <w:rPr>
          <w:rFonts w:ascii="Times New Roman" w:hAnsi="Times New Roman" w:cs="Times New Roman"/>
          <w:sz w:val="24"/>
          <w:szCs w:val="24"/>
        </w:rPr>
        <w:t xml:space="preserve"> dňa:</w:t>
      </w:r>
      <w:r w:rsidR="00434C02" w:rsidRPr="008178F0">
        <w:rPr>
          <w:rFonts w:ascii="Times New Roman" w:hAnsi="Times New Roman" w:cs="Times New Roman"/>
          <w:sz w:val="24"/>
          <w:szCs w:val="24"/>
        </w:rPr>
        <w:tab/>
      </w:r>
      <w:r w:rsidR="00434C02" w:rsidRPr="008178F0">
        <w:rPr>
          <w:rFonts w:ascii="Times New Roman" w:hAnsi="Times New Roman" w:cs="Times New Roman"/>
          <w:sz w:val="24"/>
          <w:szCs w:val="24"/>
        </w:rPr>
        <w:tab/>
      </w:r>
      <w:r w:rsidR="00434C02" w:rsidRPr="008178F0">
        <w:rPr>
          <w:rFonts w:ascii="Times New Roman" w:hAnsi="Times New Roman" w:cs="Times New Roman"/>
          <w:sz w:val="24"/>
          <w:szCs w:val="24"/>
        </w:rPr>
        <w:tab/>
      </w:r>
      <w:r w:rsidRPr="008178F0">
        <w:rPr>
          <w:rFonts w:ascii="Times New Roman" w:hAnsi="Times New Roman" w:cs="Times New Roman"/>
          <w:sz w:val="24"/>
          <w:szCs w:val="24"/>
        </w:rPr>
        <w:tab/>
      </w:r>
      <w:r w:rsidRPr="008178F0">
        <w:rPr>
          <w:rFonts w:ascii="Times New Roman" w:hAnsi="Times New Roman" w:cs="Times New Roman"/>
          <w:sz w:val="24"/>
          <w:szCs w:val="24"/>
        </w:rPr>
        <w:tab/>
      </w:r>
      <w:r w:rsidR="00434C02" w:rsidRPr="008178F0">
        <w:rPr>
          <w:rFonts w:ascii="Times New Roman" w:hAnsi="Times New Roman" w:cs="Times New Roman"/>
          <w:sz w:val="24"/>
          <w:szCs w:val="24"/>
        </w:rPr>
        <w:tab/>
      </w:r>
      <w:permStart w:id="259867585" w:edGrp="everyone"/>
      <w:r w:rsidR="00434C02" w:rsidRPr="00885183">
        <w:rPr>
          <w:rFonts w:ascii="Times New Roman" w:hAnsi="Times New Roman" w:cs="Times New Roman"/>
          <w:sz w:val="24"/>
          <w:szCs w:val="24"/>
          <w:highlight w:val="yellow"/>
        </w:rPr>
        <w:t>V</w:t>
      </w:r>
      <w:r w:rsidR="0052473F" w:rsidRPr="00885183">
        <w:rPr>
          <w:rFonts w:ascii="Times New Roman" w:hAnsi="Times New Roman" w:cs="Times New Roman"/>
          <w:sz w:val="24"/>
          <w:szCs w:val="24"/>
          <w:highlight w:val="yellow"/>
        </w:rPr>
        <w:t> </w:t>
      </w:r>
      <w:r w:rsidRPr="00885183">
        <w:rPr>
          <w:rFonts w:ascii="Times New Roman" w:hAnsi="Times New Roman" w:cs="Times New Roman"/>
          <w:sz w:val="24"/>
          <w:szCs w:val="24"/>
          <w:highlight w:val="yellow"/>
        </w:rPr>
        <w:t>....................... dňa:</w:t>
      </w:r>
      <w:r w:rsidRPr="008178F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34C02" w:rsidRPr="008178F0" w:rsidRDefault="00434C02" w:rsidP="00434C02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34C02" w:rsidRPr="008178F0" w:rsidRDefault="00434C02" w:rsidP="00434C02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34C02" w:rsidRPr="008178F0" w:rsidRDefault="0052473F" w:rsidP="00434C02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178F0">
        <w:rPr>
          <w:rFonts w:ascii="Times New Roman" w:hAnsi="Times New Roman" w:cs="Times New Roman"/>
          <w:sz w:val="24"/>
          <w:szCs w:val="24"/>
        </w:rPr>
        <w:t>Objednávateľ</w:t>
      </w:r>
      <w:r w:rsidR="00434C02" w:rsidRPr="008178F0">
        <w:rPr>
          <w:rFonts w:ascii="Times New Roman" w:hAnsi="Times New Roman" w:cs="Times New Roman"/>
          <w:sz w:val="24"/>
          <w:szCs w:val="24"/>
        </w:rPr>
        <w:t xml:space="preserve">: </w:t>
      </w:r>
      <w:r w:rsidR="00434C02" w:rsidRPr="008178F0">
        <w:rPr>
          <w:rFonts w:ascii="Times New Roman" w:hAnsi="Times New Roman" w:cs="Times New Roman"/>
          <w:sz w:val="24"/>
          <w:szCs w:val="24"/>
        </w:rPr>
        <w:tab/>
      </w:r>
      <w:r w:rsidR="00434C02" w:rsidRPr="008178F0">
        <w:rPr>
          <w:rFonts w:ascii="Times New Roman" w:hAnsi="Times New Roman" w:cs="Times New Roman"/>
          <w:sz w:val="24"/>
          <w:szCs w:val="24"/>
        </w:rPr>
        <w:tab/>
      </w:r>
      <w:r w:rsidR="00434C02" w:rsidRPr="008178F0">
        <w:rPr>
          <w:rFonts w:ascii="Times New Roman" w:hAnsi="Times New Roman" w:cs="Times New Roman"/>
          <w:sz w:val="24"/>
          <w:szCs w:val="24"/>
        </w:rPr>
        <w:tab/>
      </w:r>
      <w:r w:rsidR="00434C02" w:rsidRPr="008178F0">
        <w:rPr>
          <w:rFonts w:ascii="Times New Roman" w:hAnsi="Times New Roman" w:cs="Times New Roman"/>
          <w:sz w:val="24"/>
          <w:szCs w:val="24"/>
        </w:rPr>
        <w:tab/>
      </w:r>
      <w:r w:rsidR="00434C02" w:rsidRPr="008178F0">
        <w:rPr>
          <w:rFonts w:ascii="Times New Roman" w:hAnsi="Times New Roman" w:cs="Times New Roman"/>
          <w:sz w:val="24"/>
          <w:szCs w:val="24"/>
        </w:rPr>
        <w:tab/>
      </w:r>
      <w:r w:rsidR="00434C02" w:rsidRPr="008178F0">
        <w:rPr>
          <w:rFonts w:ascii="Times New Roman" w:hAnsi="Times New Roman" w:cs="Times New Roman"/>
          <w:sz w:val="24"/>
          <w:szCs w:val="24"/>
        </w:rPr>
        <w:tab/>
      </w:r>
      <w:r w:rsidRPr="00885183">
        <w:rPr>
          <w:rFonts w:ascii="Times New Roman" w:hAnsi="Times New Roman" w:cs="Times New Roman"/>
          <w:sz w:val="24"/>
          <w:szCs w:val="24"/>
          <w:highlight w:val="yellow"/>
        </w:rPr>
        <w:t>Zhotoviteľ</w:t>
      </w:r>
      <w:r w:rsidR="00434C02" w:rsidRPr="00885183">
        <w:rPr>
          <w:rFonts w:ascii="Times New Roman" w:hAnsi="Times New Roman" w:cs="Times New Roman"/>
          <w:sz w:val="24"/>
          <w:szCs w:val="24"/>
          <w:highlight w:val="yellow"/>
        </w:rPr>
        <w:t>:</w:t>
      </w:r>
    </w:p>
    <w:p w:rsidR="00434C02" w:rsidRPr="008178F0" w:rsidRDefault="00434C02" w:rsidP="00434C02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178F0">
        <w:rPr>
          <w:rFonts w:ascii="Times New Roman" w:hAnsi="Times New Roman" w:cs="Times New Roman"/>
          <w:sz w:val="24"/>
          <w:szCs w:val="24"/>
        </w:rPr>
        <w:t>Mesto Trebišov</w:t>
      </w:r>
      <w:r w:rsidRPr="008178F0">
        <w:rPr>
          <w:rFonts w:ascii="Times New Roman" w:hAnsi="Times New Roman" w:cs="Times New Roman"/>
          <w:sz w:val="24"/>
          <w:szCs w:val="24"/>
        </w:rPr>
        <w:tab/>
      </w:r>
      <w:r w:rsidRPr="008178F0">
        <w:rPr>
          <w:rFonts w:ascii="Times New Roman" w:hAnsi="Times New Roman" w:cs="Times New Roman"/>
          <w:sz w:val="24"/>
          <w:szCs w:val="24"/>
        </w:rPr>
        <w:tab/>
      </w:r>
      <w:r w:rsidRPr="008178F0">
        <w:rPr>
          <w:rFonts w:ascii="Times New Roman" w:hAnsi="Times New Roman" w:cs="Times New Roman"/>
          <w:sz w:val="24"/>
          <w:szCs w:val="24"/>
        </w:rPr>
        <w:tab/>
      </w:r>
      <w:r w:rsidRPr="008178F0">
        <w:rPr>
          <w:rFonts w:ascii="Times New Roman" w:hAnsi="Times New Roman" w:cs="Times New Roman"/>
          <w:sz w:val="24"/>
          <w:szCs w:val="24"/>
        </w:rPr>
        <w:tab/>
      </w:r>
      <w:r w:rsidRPr="008178F0">
        <w:rPr>
          <w:rFonts w:ascii="Times New Roman" w:hAnsi="Times New Roman" w:cs="Times New Roman"/>
          <w:sz w:val="24"/>
          <w:szCs w:val="24"/>
        </w:rPr>
        <w:tab/>
      </w:r>
      <w:r w:rsidRPr="008178F0">
        <w:rPr>
          <w:rFonts w:ascii="Times New Roman" w:hAnsi="Times New Roman" w:cs="Times New Roman"/>
          <w:sz w:val="24"/>
          <w:szCs w:val="24"/>
        </w:rPr>
        <w:tab/>
      </w:r>
    </w:p>
    <w:p w:rsidR="00434C02" w:rsidRPr="008178F0" w:rsidRDefault="00434C02" w:rsidP="00434C02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52473F" w:rsidRPr="008178F0" w:rsidRDefault="0052473F" w:rsidP="00434C02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52473F" w:rsidRPr="008178F0" w:rsidRDefault="0052473F" w:rsidP="00434C02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34C02" w:rsidRPr="008178F0" w:rsidRDefault="00434C02" w:rsidP="00434C02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34C02" w:rsidRPr="008178F0" w:rsidRDefault="00434C02" w:rsidP="00434C02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178F0">
        <w:rPr>
          <w:rFonts w:ascii="Times New Roman" w:hAnsi="Times New Roman" w:cs="Times New Roman"/>
          <w:sz w:val="24"/>
          <w:szCs w:val="24"/>
        </w:rPr>
        <w:t>.............................................                                                 ............................................</w:t>
      </w:r>
    </w:p>
    <w:p w:rsidR="00434C02" w:rsidRPr="008178F0" w:rsidRDefault="00434C02" w:rsidP="00434C02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178F0">
        <w:rPr>
          <w:rFonts w:ascii="Times New Roman" w:hAnsi="Times New Roman" w:cs="Times New Roman"/>
          <w:sz w:val="24"/>
          <w:szCs w:val="24"/>
        </w:rPr>
        <w:t>PhDr. Marek Čižmár</w:t>
      </w:r>
      <w:r w:rsidRPr="008178F0">
        <w:rPr>
          <w:rFonts w:ascii="Times New Roman" w:hAnsi="Times New Roman" w:cs="Times New Roman"/>
          <w:sz w:val="24"/>
          <w:szCs w:val="24"/>
        </w:rPr>
        <w:tab/>
      </w:r>
      <w:r w:rsidRPr="008178F0">
        <w:rPr>
          <w:rFonts w:ascii="Times New Roman" w:hAnsi="Times New Roman" w:cs="Times New Roman"/>
          <w:sz w:val="24"/>
          <w:szCs w:val="24"/>
        </w:rPr>
        <w:tab/>
      </w:r>
      <w:r w:rsidRPr="008178F0">
        <w:rPr>
          <w:rFonts w:ascii="Times New Roman" w:hAnsi="Times New Roman" w:cs="Times New Roman"/>
          <w:sz w:val="24"/>
          <w:szCs w:val="24"/>
        </w:rPr>
        <w:tab/>
      </w:r>
      <w:r w:rsidRPr="008178F0">
        <w:rPr>
          <w:rFonts w:ascii="Times New Roman" w:hAnsi="Times New Roman" w:cs="Times New Roman"/>
          <w:sz w:val="24"/>
          <w:szCs w:val="24"/>
        </w:rPr>
        <w:tab/>
      </w:r>
      <w:r w:rsidRPr="008178F0">
        <w:rPr>
          <w:rFonts w:ascii="Times New Roman" w:hAnsi="Times New Roman" w:cs="Times New Roman"/>
          <w:sz w:val="24"/>
          <w:szCs w:val="24"/>
        </w:rPr>
        <w:tab/>
      </w:r>
      <w:r w:rsidRPr="008178F0">
        <w:rPr>
          <w:rFonts w:ascii="Times New Roman" w:hAnsi="Times New Roman" w:cs="Times New Roman"/>
          <w:sz w:val="24"/>
          <w:szCs w:val="24"/>
        </w:rPr>
        <w:tab/>
      </w:r>
    </w:p>
    <w:p w:rsidR="00434C02" w:rsidRPr="00445C3C" w:rsidRDefault="00434C02" w:rsidP="00434C02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178F0">
        <w:rPr>
          <w:rFonts w:ascii="Times New Roman" w:hAnsi="Times New Roman" w:cs="Times New Roman"/>
          <w:sz w:val="24"/>
          <w:szCs w:val="24"/>
        </w:rPr>
        <w:t>primátor</w:t>
      </w:r>
      <w:r w:rsidRPr="008178F0">
        <w:rPr>
          <w:rFonts w:ascii="Times New Roman" w:hAnsi="Times New Roman" w:cs="Times New Roman"/>
          <w:sz w:val="24"/>
          <w:szCs w:val="24"/>
        </w:rPr>
        <w:tab/>
      </w:r>
      <w:r w:rsidRPr="008178F0">
        <w:rPr>
          <w:rFonts w:ascii="Times New Roman" w:hAnsi="Times New Roman" w:cs="Times New Roman"/>
          <w:sz w:val="24"/>
          <w:szCs w:val="24"/>
        </w:rPr>
        <w:tab/>
      </w:r>
      <w:r w:rsidRPr="008178F0">
        <w:rPr>
          <w:rFonts w:ascii="Times New Roman" w:hAnsi="Times New Roman" w:cs="Times New Roman"/>
          <w:sz w:val="24"/>
          <w:szCs w:val="24"/>
        </w:rPr>
        <w:tab/>
      </w:r>
      <w:r w:rsidRPr="008178F0">
        <w:rPr>
          <w:rFonts w:ascii="Times New Roman" w:hAnsi="Times New Roman" w:cs="Times New Roman"/>
          <w:sz w:val="24"/>
          <w:szCs w:val="24"/>
        </w:rPr>
        <w:tab/>
      </w:r>
      <w:r w:rsidRPr="00445C3C">
        <w:rPr>
          <w:rFonts w:ascii="Times New Roman" w:hAnsi="Times New Roman" w:cs="Times New Roman"/>
          <w:sz w:val="24"/>
          <w:szCs w:val="24"/>
        </w:rPr>
        <w:tab/>
      </w:r>
      <w:r w:rsidRPr="00445C3C">
        <w:rPr>
          <w:rFonts w:ascii="Times New Roman" w:hAnsi="Times New Roman" w:cs="Times New Roman"/>
          <w:sz w:val="24"/>
          <w:szCs w:val="24"/>
        </w:rPr>
        <w:tab/>
      </w:r>
      <w:r w:rsidRPr="00445C3C">
        <w:rPr>
          <w:rFonts w:ascii="Times New Roman" w:hAnsi="Times New Roman" w:cs="Times New Roman"/>
          <w:sz w:val="24"/>
          <w:szCs w:val="24"/>
        </w:rPr>
        <w:tab/>
      </w:r>
    </w:p>
    <w:permEnd w:id="259867585"/>
    <w:p w:rsidR="00B34326" w:rsidRPr="00EC6622" w:rsidRDefault="00B34326" w:rsidP="00B3432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B34326" w:rsidRPr="00EC6622" w:rsidSect="00CC64FA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623205" w:rsidRDefault="00623205" w:rsidP="00233294">
      <w:pPr>
        <w:spacing w:after="0" w:line="240" w:lineRule="auto"/>
      </w:pPr>
      <w:r>
        <w:separator/>
      </w:r>
    </w:p>
  </w:endnote>
  <w:endnote w:type="continuationSeparator" w:id="0">
    <w:p w:rsidR="00623205" w:rsidRDefault="00623205" w:rsidP="002332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5901697"/>
      <w:docPartObj>
        <w:docPartGallery w:val="Page Numbers (Bottom of Page)"/>
        <w:docPartUnique/>
      </w:docPartObj>
    </w:sdtPr>
    <w:sdtEndPr/>
    <w:sdtContent>
      <w:p w:rsidR="00233294" w:rsidRDefault="00E4537F">
        <w:pPr>
          <w:pStyle w:val="Pt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A7E3E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233294" w:rsidRDefault="00233294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623205" w:rsidRDefault="00623205" w:rsidP="00233294">
      <w:pPr>
        <w:spacing w:after="0" w:line="240" w:lineRule="auto"/>
      </w:pPr>
      <w:r>
        <w:separator/>
      </w:r>
    </w:p>
  </w:footnote>
  <w:footnote w:type="continuationSeparator" w:id="0">
    <w:p w:rsidR="00623205" w:rsidRDefault="00623205" w:rsidP="002332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F34F31"/>
    <w:multiLevelType w:val="hybridMultilevel"/>
    <w:tmpl w:val="3E468854"/>
    <w:lvl w:ilvl="0" w:tplc="041B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66D3AA6"/>
    <w:multiLevelType w:val="multilevel"/>
    <w:tmpl w:val="6B5AFA74"/>
    <w:lvl w:ilvl="0">
      <w:start w:val="1"/>
      <w:numFmt w:val="decimal"/>
      <w:lvlText w:val="%1"/>
      <w:lvlJc w:val="left"/>
      <w:pPr>
        <w:ind w:left="705" w:hanging="705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705" w:hanging="70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2" w15:restartNumberingAfterBreak="0">
    <w:nsid w:val="08B66E79"/>
    <w:multiLevelType w:val="hybridMultilevel"/>
    <w:tmpl w:val="AA32BF0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A395D86"/>
    <w:multiLevelType w:val="multilevel"/>
    <w:tmpl w:val="4FACFC1C"/>
    <w:lvl w:ilvl="0">
      <w:start w:val="3"/>
      <w:numFmt w:val="decimal"/>
      <w:lvlText w:val="%1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hAnsi="Times New Roman" w:cs="Times New Roman" w:hint="default"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Times New Roman" w:hAnsi="Times New Roman" w:cs="Times New Roman" w:hint="default"/>
        <w:sz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Times New Roman" w:hAnsi="Times New Roman" w:cs="Times New Roman" w:hint="default"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Times New Roman" w:hAnsi="Times New Roman" w:cs="Times New Roman" w:hint="default"/>
        <w:sz w:val="24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Times New Roman" w:hAnsi="Times New Roman" w:cs="Times New Roman" w:hint="default"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Times New Roman" w:hAnsi="Times New Roman" w:cs="Times New Roman"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ascii="Times New Roman" w:hAnsi="Times New Roman" w:cs="Times New Roman" w:hint="default"/>
        <w:sz w:val="24"/>
      </w:rPr>
    </w:lvl>
  </w:abstractNum>
  <w:abstractNum w:abstractNumId="4" w15:restartNumberingAfterBreak="0">
    <w:nsid w:val="22F675DF"/>
    <w:multiLevelType w:val="multilevel"/>
    <w:tmpl w:val="968CFDE4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" w15:restartNumberingAfterBreak="0">
    <w:nsid w:val="28AF7C92"/>
    <w:multiLevelType w:val="multilevel"/>
    <w:tmpl w:val="857C884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33383861"/>
    <w:multiLevelType w:val="hybridMultilevel"/>
    <w:tmpl w:val="28AA89F2"/>
    <w:lvl w:ilvl="0" w:tplc="041B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3849760A"/>
    <w:multiLevelType w:val="hybridMultilevel"/>
    <w:tmpl w:val="7902A274"/>
    <w:lvl w:ilvl="0" w:tplc="041B0017">
      <w:start w:val="1"/>
      <w:numFmt w:val="lowerLetter"/>
      <w:lvlText w:val="%1)"/>
      <w:lvlJc w:val="left"/>
      <w:pPr>
        <w:ind w:left="1429" w:hanging="360"/>
      </w:pPr>
    </w:lvl>
    <w:lvl w:ilvl="1" w:tplc="041B0019">
      <w:start w:val="1"/>
      <w:numFmt w:val="lowerLetter"/>
      <w:lvlText w:val="%2."/>
      <w:lvlJc w:val="left"/>
      <w:pPr>
        <w:ind w:left="2149" w:hanging="360"/>
      </w:pPr>
    </w:lvl>
    <w:lvl w:ilvl="2" w:tplc="041B001B">
      <w:start w:val="1"/>
      <w:numFmt w:val="lowerRoman"/>
      <w:lvlText w:val="%3."/>
      <w:lvlJc w:val="right"/>
      <w:pPr>
        <w:ind w:left="2869" w:hanging="180"/>
      </w:pPr>
    </w:lvl>
    <w:lvl w:ilvl="3" w:tplc="041B000F">
      <w:start w:val="1"/>
      <w:numFmt w:val="decimal"/>
      <w:lvlText w:val="%4."/>
      <w:lvlJc w:val="left"/>
      <w:pPr>
        <w:ind w:left="3589" w:hanging="360"/>
      </w:pPr>
    </w:lvl>
    <w:lvl w:ilvl="4" w:tplc="041B0019">
      <w:start w:val="1"/>
      <w:numFmt w:val="lowerLetter"/>
      <w:lvlText w:val="%5."/>
      <w:lvlJc w:val="left"/>
      <w:pPr>
        <w:ind w:left="4309" w:hanging="360"/>
      </w:pPr>
    </w:lvl>
    <w:lvl w:ilvl="5" w:tplc="041B001B">
      <w:start w:val="1"/>
      <w:numFmt w:val="lowerRoman"/>
      <w:lvlText w:val="%6."/>
      <w:lvlJc w:val="right"/>
      <w:pPr>
        <w:ind w:left="5029" w:hanging="180"/>
      </w:pPr>
    </w:lvl>
    <w:lvl w:ilvl="6" w:tplc="041B000F">
      <w:start w:val="1"/>
      <w:numFmt w:val="decimal"/>
      <w:lvlText w:val="%7."/>
      <w:lvlJc w:val="left"/>
      <w:pPr>
        <w:ind w:left="5749" w:hanging="360"/>
      </w:pPr>
    </w:lvl>
    <w:lvl w:ilvl="7" w:tplc="041B0019">
      <w:start w:val="1"/>
      <w:numFmt w:val="lowerLetter"/>
      <w:lvlText w:val="%8."/>
      <w:lvlJc w:val="left"/>
      <w:pPr>
        <w:ind w:left="6469" w:hanging="360"/>
      </w:pPr>
    </w:lvl>
    <w:lvl w:ilvl="8" w:tplc="041B001B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3A992DF6"/>
    <w:multiLevelType w:val="multilevel"/>
    <w:tmpl w:val="C6380294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9" w15:restartNumberingAfterBreak="0">
    <w:nsid w:val="46A203C2"/>
    <w:multiLevelType w:val="hybridMultilevel"/>
    <w:tmpl w:val="8C761350"/>
    <w:lvl w:ilvl="0" w:tplc="041B0001">
      <w:start w:val="1"/>
      <w:numFmt w:val="bullet"/>
      <w:lvlText w:val=""/>
      <w:lvlJc w:val="left"/>
      <w:pPr>
        <w:ind w:left="1421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141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61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581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01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21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41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61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181" w:hanging="360"/>
      </w:pPr>
      <w:rPr>
        <w:rFonts w:ascii="Wingdings" w:hAnsi="Wingdings" w:hint="default"/>
      </w:rPr>
    </w:lvl>
  </w:abstractNum>
  <w:abstractNum w:abstractNumId="10" w15:restartNumberingAfterBreak="0">
    <w:nsid w:val="48BB6754"/>
    <w:multiLevelType w:val="multilevel"/>
    <w:tmpl w:val="A606ADEA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0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640" w:hanging="1800"/>
      </w:pPr>
      <w:rPr>
        <w:rFonts w:hint="default"/>
      </w:rPr>
    </w:lvl>
  </w:abstractNum>
  <w:abstractNum w:abstractNumId="11" w15:restartNumberingAfterBreak="0">
    <w:nsid w:val="4F3F5FC3"/>
    <w:multiLevelType w:val="multilevel"/>
    <w:tmpl w:val="02F4BCD2"/>
    <w:lvl w:ilvl="0">
      <w:start w:val="3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5DC057AA"/>
    <w:multiLevelType w:val="hybridMultilevel"/>
    <w:tmpl w:val="C94AB79A"/>
    <w:lvl w:ilvl="0" w:tplc="041B0001">
      <w:start w:val="1"/>
      <w:numFmt w:val="bullet"/>
      <w:lvlText w:val=""/>
      <w:lvlJc w:val="left"/>
      <w:pPr>
        <w:ind w:left="1421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141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61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581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01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21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41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61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181" w:hanging="360"/>
      </w:pPr>
      <w:rPr>
        <w:rFonts w:ascii="Wingdings" w:hAnsi="Wingdings" w:hint="default"/>
      </w:rPr>
    </w:lvl>
  </w:abstractNum>
  <w:abstractNum w:abstractNumId="13" w15:restartNumberingAfterBreak="0">
    <w:nsid w:val="65BF12C5"/>
    <w:multiLevelType w:val="hybridMultilevel"/>
    <w:tmpl w:val="78BAF224"/>
    <w:lvl w:ilvl="0" w:tplc="041B000B">
      <w:start w:val="1"/>
      <w:numFmt w:val="bullet"/>
      <w:lvlText w:val=""/>
      <w:lvlJc w:val="left"/>
      <w:pPr>
        <w:ind w:left="1421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2141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61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581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01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21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41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61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181" w:hanging="360"/>
      </w:pPr>
      <w:rPr>
        <w:rFonts w:ascii="Wingdings" w:hAnsi="Wingdings" w:hint="default"/>
      </w:rPr>
    </w:lvl>
  </w:abstractNum>
  <w:abstractNum w:abstractNumId="14" w15:restartNumberingAfterBreak="0">
    <w:nsid w:val="6A2B514E"/>
    <w:multiLevelType w:val="multilevel"/>
    <w:tmpl w:val="C2B4FB2A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5" w15:restartNumberingAfterBreak="0">
    <w:nsid w:val="6A797690"/>
    <w:multiLevelType w:val="hybridMultilevel"/>
    <w:tmpl w:val="94562224"/>
    <w:lvl w:ilvl="0" w:tplc="041B0001">
      <w:start w:val="1"/>
      <w:numFmt w:val="bullet"/>
      <w:lvlText w:val=""/>
      <w:lvlJc w:val="left"/>
      <w:pPr>
        <w:ind w:left="1421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141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61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581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01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21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41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61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181" w:hanging="360"/>
      </w:pPr>
      <w:rPr>
        <w:rFonts w:ascii="Wingdings" w:hAnsi="Wingdings" w:hint="default"/>
      </w:rPr>
    </w:lvl>
  </w:abstractNum>
  <w:abstractNum w:abstractNumId="16" w15:restartNumberingAfterBreak="0">
    <w:nsid w:val="736546EA"/>
    <w:multiLevelType w:val="hybridMultilevel"/>
    <w:tmpl w:val="1A4E94DC"/>
    <w:lvl w:ilvl="0" w:tplc="041B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6"/>
  </w:num>
  <w:num w:numId="3">
    <w:abstractNumId w:val="12"/>
  </w:num>
  <w:num w:numId="4">
    <w:abstractNumId w:val="9"/>
  </w:num>
  <w:num w:numId="5">
    <w:abstractNumId w:val="15"/>
  </w:num>
  <w:num w:numId="6">
    <w:abstractNumId w:val="1"/>
  </w:num>
  <w:num w:numId="7">
    <w:abstractNumId w:val="11"/>
  </w:num>
  <w:num w:numId="8">
    <w:abstractNumId w:val="5"/>
  </w:num>
  <w:num w:numId="9">
    <w:abstractNumId w:val="4"/>
  </w:num>
  <w:num w:numId="10">
    <w:abstractNumId w:val="14"/>
  </w:num>
  <w:num w:numId="11">
    <w:abstractNumId w:val="16"/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</w:num>
  <w:num w:numId="14">
    <w:abstractNumId w:val="7"/>
  </w:num>
  <w:num w:numId="15">
    <w:abstractNumId w:val="10"/>
  </w:num>
  <w:num w:numId="16">
    <w:abstractNumId w:val="2"/>
  </w:num>
  <w:num w:numId="17">
    <w:abstractNumId w:val="3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8"/>
  <w:documentProtection w:edit="readOnly" w:enforcement="1" w:cryptProviderType="rsaAES" w:cryptAlgorithmClass="hash" w:cryptAlgorithmType="typeAny" w:cryptAlgorithmSid="14" w:cryptSpinCount="100000" w:hash="UXGFuSBK6LC3FkhR6YHT9yuHfRcnUjYD78kCRQit4X8ysLo5TsSYOPnTt4PJmpW8WNXBwrdKDanXe7hyE82M+g==" w:salt="ee/p498zTEGr9qmxIj9x4g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6622"/>
    <w:rsid w:val="000261DF"/>
    <w:rsid w:val="00035645"/>
    <w:rsid w:val="00073A2D"/>
    <w:rsid w:val="00074902"/>
    <w:rsid w:val="0012207B"/>
    <w:rsid w:val="00132FB0"/>
    <w:rsid w:val="001A27FB"/>
    <w:rsid w:val="001B2F35"/>
    <w:rsid w:val="00204FBB"/>
    <w:rsid w:val="002072DD"/>
    <w:rsid w:val="00233294"/>
    <w:rsid w:val="00291EE1"/>
    <w:rsid w:val="002C54FF"/>
    <w:rsid w:val="003859ED"/>
    <w:rsid w:val="00392871"/>
    <w:rsid w:val="003D1B4B"/>
    <w:rsid w:val="00434C02"/>
    <w:rsid w:val="00472F60"/>
    <w:rsid w:val="00473BDF"/>
    <w:rsid w:val="004B1948"/>
    <w:rsid w:val="004C0F6C"/>
    <w:rsid w:val="00513563"/>
    <w:rsid w:val="0052473F"/>
    <w:rsid w:val="0057614B"/>
    <w:rsid w:val="005D6209"/>
    <w:rsid w:val="005E74C6"/>
    <w:rsid w:val="005F0F8E"/>
    <w:rsid w:val="006015FB"/>
    <w:rsid w:val="00623205"/>
    <w:rsid w:val="006371A3"/>
    <w:rsid w:val="00683307"/>
    <w:rsid w:val="007356C3"/>
    <w:rsid w:val="00764734"/>
    <w:rsid w:val="007A3925"/>
    <w:rsid w:val="008178F0"/>
    <w:rsid w:val="00827D86"/>
    <w:rsid w:val="00830471"/>
    <w:rsid w:val="00847133"/>
    <w:rsid w:val="00863CD2"/>
    <w:rsid w:val="0088217A"/>
    <w:rsid w:val="00885183"/>
    <w:rsid w:val="00891E15"/>
    <w:rsid w:val="008A53D9"/>
    <w:rsid w:val="008C1E4C"/>
    <w:rsid w:val="008C6177"/>
    <w:rsid w:val="008E7511"/>
    <w:rsid w:val="008F2138"/>
    <w:rsid w:val="008F5776"/>
    <w:rsid w:val="00923BF0"/>
    <w:rsid w:val="00A0402D"/>
    <w:rsid w:val="00A34A44"/>
    <w:rsid w:val="00A44A71"/>
    <w:rsid w:val="00A61D54"/>
    <w:rsid w:val="00A96FD9"/>
    <w:rsid w:val="00B34326"/>
    <w:rsid w:val="00B602CB"/>
    <w:rsid w:val="00BB1B1C"/>
    <w:rsid w:val="00BB32E2"/>
    <w:rsid w:val="00BD2A92"/>
    <w:rsid w:val="00BE0976"/>
    <w:rsid w:val="00C0351D"/>
    <w:rsid w:val="00C05234"/>
    <w:rsid w:val="00C3564C"/>
    <w:rsid w:val="00CA7E3E"/>
    <w:rsid w:val="00CC64FA"/>
    <w:rsid w:val="00CD5D91"/>
    <w:rsid w:val="00D02193"/>
    <w:rsid w:val="00D15413"/>
    <w:rsid w:val="00D24FB9"/>
    <w:rsid w:val="00D25FB8"/>
    <w:rsid w:val="00D53B99"/>
    <w:rsid w:val="00D80A16"/>
    <w:rsid w:val="00D96586"/>
    <w:rsid w:val="00DE53B4"/>
    <w:rsid w:val="00E003E1"/>
    <w:rsid w:val="00E03D70"/>
    <w:rsid w:val="00E05DAF"/>
    <w:rsid w:val="00E1620D"/>
    <w:rsid w:val="00E4537F"/>
    <w:rsid w:val="00E70419"/>
    <w:rsid w:val="00E81168"/>
    <w:rsid w:val="00E84CE9"/>
    <w:rsid w:val="00E872DF"/>
    <w:rsid w:val="00EC6622"/>
    <w:rsid w:val="00F216EC"/>
    <w:rsid w:val="00F2707F"/>
    <w:rsid w:val="00F33712"/>
    <w:rsid w:val="00F835A7"/>
    <w:rsid w:val="00FD4597"/>
    <w:rsid w:val="00FF4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DBF9AF"/>
  <w15:docId w15:val="{A0268114-44BA-40C3-9FE3-2BD4190FC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1"/>
    <w:qFormat/>
    <w:rsid w:val="00EC6622"/>
    <w:pPr>
      <w:ind w:left="720"/>
      <w:contextualSpacing/>
    </w:pPr>
  </w:style>
  <w:style w:type="character" w:styleId="Hypertextovprepojenie">
    <w:name w:val="Hyperlink"/>
    <w:basedOn w:val="Predvolenpsmoodseku"/>
    <w:uiPriority w:val="99"/>
    <w:semiHidden/>
    <w:unhideWhenUsed/>
    <w:rsid w:val="000261DF"/>
    <w:rPr>
      <w:color w:val="0000FF"/>
      <w:u w:val="single"/>
    </w:rPr>
  </w:style>
  <w:style w:type="character" w:styleId="Odkaznakomentr">
    <w:name w:val="annotation reference"/>
    <w:basedOn w:val="Predvolenpsmoodseku"/>
    <w:uiPriority w:val="99"/>
    <w:semiHidden/>
    <w:unhideWhenUsed/>
    <w:rsid w:val="005E74C6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5E74C6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5E74C6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5E74C6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5E74C6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5E74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5E74C6"/>
    <w:rPr>
      <w:rFonts w:ascii="Tahoma" w:hAnsi="Tahoma" w:cs="Tahoma"/>
      <w:sz w:val="16"/>
      <w:szCs w:val="16"/>
    </w:rPr>
  </w:style>
  <w:style w:type="paragraph" w:styleId="Hlavika">
    <w:name w:val="header"/>
    <w:basedOn w:val="Normlny"/>
    <w:link w:val="HlavikaChar"/>
    <w:uiPriority w:val="99"/>
    <w:semiHidden/>
    <w:unhideWhenUsed/>
    <w:rsid w:val="002332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semiHidden/>
    <w:rsid w:val="00233294"/>
  </w:style>
  <w:style w:type="paragraph" w:styleId="Pta">
    <w:name w:val="footer"/>
    <w:basedOn w:val="Normlny"/>
    <w:link w:val="PtaChar"/>
    <w:uiPriority w:val="99"/>
    <w:unhideWhenUsed/>
    <w:rsid w:val="002332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233294"/>
  </w:style>
  <w:style w:type="character" w:customStyle="1" w:styleId="ra">
    <w:name w:val="ra"/>
    <w:basedOn w:val="Predvolenpsmoodseku"/>
    <w:rsid w:val="00F2707F"/>
  </w:style>
  <w:style w:type="paragraph" w:customStyle="1" w:styleId="Default">
    <w:name w:val="Default"/>
    <w:rsid w:val="00E8116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379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0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9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2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7562C1-0BD8-4326-91B4-E112C28E00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5</Pages>
  <Words>1771</Words>
  <Characters>10101</Characters>
  <Application>Microsoft Office Word</Application>
  <DocSecurity>8</DocSecurity>
  <Lines>84</Lines>
  <Paragraphs>23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Absolvent</dc:creator>
  <cp:lastModifiedBy>Klaudia ROSIPAJLOVÁ</cp:lastModifiedBy>
  <cp:revision>4</cp:revision>
  <cp:lastPrinted>2016-10-03T06:50:00Z</cp:lastPrinted>
  <dcterms:created xsi:type="dcterms:W3CDTF">2020-07-15T07:01:00Z</dcterms:created>
  <dcterms:modified xsi:type="dcterms:W3CDTF">2020-07-15T11:25:00Z</dcterms:modified>
</cp:coreProperties>
</file>