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2A34AE" w14:textId="77777777" w:rsidR="009F43C5" w:rsidRPr="00ED13C7" w:rsidRDefault="009F43C5" w:rsidP="009F43C5">
      <w:pPr>
        <w:pStyle w:val="Bezriadkovania"/>
        <w:jc w:val="center"/>
        <w:rPr>
          <w:rFonts w:ascii="Times New Roman" w:hAnsi="Times New Roman"/>
          <w:b/>
          <w:sz w:val="28"/>
          <w:szCs w:val="28"/>
        </w:rPr>
      </w:pPr>
      <w:r w:rsidRPr="00ED13C7">
        <w:rPr>
          <w:rFonts w:ascii="Times New Roman" w:hAnsi="Times New Roman"/>
          <w:b/>
          <w:sz w:val="28"/>
          <w:szCs w:val="28"/>
        </w:rPr>
        <w:t>Zmluva</w:t>
      </w:r>
    </w:p>
    <w:p w14:paraId="5D33DE03" w14:textId="77777777" w:rsidR="009F43C5" w:rsidRPr="00ED13C7" w:rsidRDefault="009F43C5" w:rsidP="009F43C5">
      <w:pPr>
        <w:pStyle w:val="Bezriadkovania"/>
        <w:jc w:val="center"/>
        <w:rPr>
          <w:rFonts w:ascii="Times New Roman" w:hAnsi="Times New Roman"/>
          <w:b/>
          <w:sz w:val="28"/>
          <w:szCs w:val="28"/>
        </w:rPr>
      </w:pPr>
      <w:r w:rsidRPr="00ED13C7">
        <w:rPr>
          <w:rFonts w:ascii="Times New Roman" w:hAnsi="Times New Roman"/>
          <w:b/>
          <w:sz w:val="28"/>
          <w:szCs w:val="28"/>
        </w:rPr>
        <w:t>o poskytnutí dotácie na záujmové vzdelávanie detí a mládeže</w:t>
      </w:r>
    </w:p>
    <w:p w14:paraId="29D8FB06" w14:textId="77777777" w:rsidR="009F43C5" w:rsidRPr="00ED13C7" w:rsidRDefault="009F43C5" w:rsidP="009F43C5">
      <w:pPr>
        <w:pStyle w:val="Bezriadkovania"/>
        <w:jc w:val="center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 xml:space="preserve">uzatvorená v zmysle ustanovenia § 6 ods. 12 písm. d) zákona č. 596/2003 </w:t>
      </w:r>
      <w:proofErr w:type="spellStart"/>
      <w:r w:rsidRPr="00ED13C7">
        <w:rPr>
          <w:rFonts w:ascii="Times New Roman" w:hAnsi="Times New Roman"/>
          <w:sz w:val="24"/>
          <w:szCs w:val="24"/>
        </w:rPr>
        <w:t>Z.z</w:t>
      </w:r>
      <w:proofErr w:type="spellEnd"/>
      <w:r w:rsidRPr="00ED13C7">
        <w:rPr>
          <w:rFonts w:ascii="Times New Roman" w:hAnsi="Times New Roman"/>
          <w:sz w:val="24"/>
          <w:szCs w:val="24"/>
        </w:rPr>
        <w:t>. o štátnej správe v školstve a školskej samospráve a o zmene a doplnení niektorých zákonov v znení neskorších predpisov</w:t>
      </w:r>
    </w:p>
    <w:p w14:paraId="0422D82B" w14:textId="77777777" w:rsidR="009F43C5" w:rsidRPr="00ED13C7" w:rsidRDefault="009F43C5" w:rsidP="009F43C5">
      <w:pPr>
        <w:pStyle w:val="Bezriadkovania"/>
        <w:jc w:val="center"/>
        <w:rPr>
          <w:rFonts w:ascii="Times New Roman" w:hAnsi="Times New Roman"/>
          <w:sz w:val="24"/>
          <w:szCs w:val="24"/>
        </w:rPr>
      </w:pPr>
    </w:p>
    <w:p w14:paraId="47CBABEF" w14:textId="77777777" w:rsidR="009F43C5" w:rsidRPr="00ED13C7" w:rsidRDefault="009F43C5" w:rsidP="009F43C5">
      <w:pPr>
        <w:pStyle w:val="Bezriadkovania"/>
        <w:rPr>
          <w:rFonts w:ascii="Times New Roman" w:hAnsi="Times New Roman"/>
          <w:sz w:val="24"/>
          <w:szCs w:val="24"/>
        </w:rPr>
      </w:pPr>
    </w:p>
    <w:p w14:paraId="6B8FC025" w14:textId="77777777" w:rsidR="009F43C5" w:rsidRPr="00ED13C7" w:rsidRDefault="009F43C5" w:rsidP="009F43C5">
      <w:pPr>
        <w:pStyle w:val="Bezriadkovania"/>
        <w:jc w:val="center"/>
        <w:rPr>
          <w:rFonts w:ascii="Times New Roman" w:hAnsi="Times New Roman"/>
          <w:b/>
          <w:sz w:val="24"/>
          <w:szCs w:val="24"/>
        </w:rPr>
      </w:pPr>
      <w:r w:rsidRPr="00ED13C7">
        <w:rPr>
          <w:rFonts w:ascii="Times New Roman" w:hAnsi="Times New Roman"/>
          <w:b/>
          <w:sz w:val="24"/>
          <w:szCs w:val="24"/>
        </w:rPr>
        <w:t>Čl. 1</w:t>
      </w:r>
    </w:p>
    <w:p w14:paraId="04CB40DC" w14:textId="77777777" w:rsidR="009F43C5" w:rsidRPr="00ED13C7" w:rsidRDefault="009F43C5" w:rsidP="009F43C5">
      <w:pPr>
        <w:pStyle w:val="Bezriadkovania"/>
        <w:jc w:val="center"/>
        <w:rPr>
          <w:rFonts w:ascii="Times New Roman" w:hAnsi="Times New Roman"/>
          <w:b/>
          <w:sz w:val="24"/>
          <w:szCs w:val="24"/>
        </w:rPr>
      </w:pPr>
      <w:r w:rsidRPr="00ED13C7">
        <w:rPr>
          <w:rFonts w:ascii="Times New Roman" w:hAnsi="Times New Roman"/>
          <w:b/>
          <w:sz w:val="24"/>
          <w:szCs w:val="24"/>
        </w:rPr>
        <w:t>Zmluvné strany</w:t>
      </w:r>
    </w:p>
    <w:p w14:paraId="0483DD51" w14:textId="77777777" w:rsidR="009F43C5" w:rsidRPr="00ED13C7" w:rsidRDefault="009F43C5" w:rsidP="009F43C5">
      <w:pPr>
        <w:pStyle w:val="Bezriadkovania"/>
        <w:jc w:val="center"/>
        <w:rPr>
          <w:rFonts w:ascii="Times New Roman" w:hAnsi="Times New Roman"/>
          <w:sz w:val="24"/>
          <w:szCs w:val="24"/>
        </w:rPr>
      </w:pPr>
    </w:p>
    <w:p w14:paraId="51CE120A" w14:textId="77777777" w:rsidR="00C80398" w:rsidRPr="00ED13C7" w:rsidRDefault="009F43C5" w:rsidP="00C80398">
      <w:pPr>
        <w:pStyle w:val="Bezriadkovania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b/>
          <w:sz w:val="24"/>
          <w:szCs w:val="24"/>
        </w:rPr>
        <w:t xml:space="preserve">Poskytovateľ:    </w:t>
      </w:r>
      <w:r w:rsidR="00C80398" w:rsidRPr="00ED13C7">
        <w:rPr>
          <w:rFonts w:ascii="Times New Roman" w:hAnsi="Times New Roman"/>
          <w:sz w:val="24"/>
          <w:szCs w:val="24"/>
        </w:rPr>
        <w:t>Mesto Trebišov</w:t>
      </w:r>
    </w:p>
    <w:p w14:paraId="6996EA83" w14:textId="77777777" w:rsidR="00C80398" w:rsidRPr="00ED13C7" w:rsidRDefault="00C80398" w:rsidP="00C80398">
      <w:pPr>
        <w:pStyle w:val="Bezriadkovania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ab/>
      </w:r>
      <w:r w:rsidRPr="00ED13C7">
        <w:rPr>
          <w:rFonts w:ascii="Times New Roman" w:hAnsi="Times New Roman"/>
          <w:sz w:val="24"/>
          <w:szCs w:val="24"/>
        </w:rPr>
        <w:tab/>
        <w:t xml:space="preserve">    V zastúpení: PhDr. Marek Čižmár, primátor</w:t>
      </w:r>
    </w:p>
    <w:p w14:paraId="5DAF9E79" w14:textId="77777777" w:rsidR="00C80398" w:rsidRPr="00ED13C7" w:rsidRDefault="00C80398" w:rsidP="00C80398">
      <w:pPr>
        <w:pStyle w:val="Bezriadkovania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 xml:space="preserve">                            Sídlo: M. R. Štefánika 862/204, 075 25 Trebišov</w:t>
      </w:r>
    </w:p>
    <w:p w14:paraId="355F5D9A" w14:textId="77777777" w:rsidR="00C80398" w:rsidRPr="00ED13C7" w:rsidRDefault="00C80398" w:rsidP="00C80398">
      <w:pPr>
        <w:pStyle w:val="Bezriadkovania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 xml:space="preserve">                            IČO: 00331996</w:t>
      </w:r>
    </w:p>
    <w:p w14:paraId="2696A806" w14:textId="77777777" w:rsidR="00C80398" w:rsidRPr="00ED13C7" w:rsidRDefault="00C80398" w:rsidP="00C80398">
      <w:pPr>
        <w:pStyle w:val="Bezriadkovania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 xml:space="preserve">                            Bankové spojenie: VÚB, a. s., pobočka Trebišov</w:t>
      </w:r>
    </w:p>
    <w:p w14:paraId="57E3F93A" w14:textId="77777777" w:rsidR="00C80398" w:rsidRPr="00ED13C7" w:rsidRDefault="00C80398" w:rsidP="00C80398">
      <w:pPr>
        <w:pStyle w:val="Bezriadkovania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 xml:space="preserve">                            IBAN: SK39 0200 0000 0000 1932 5622</w:t>
      </w:r>
    </w:p>
    <w:p w14:paraId="5FDD1D94" w14:textId="77777777" w:rsidR="009F43C5" w:rsidRPr="00ED13C7" w:rsidRDefault="009F43C5" w:rsidP="00C80398">
      <w:pPr>
        <w:pStyle w:val="Bezriadkovania"/>
        <w:jc w:val="both"/>
        <w:rPr>
          <w:rFonts w:ascii="Times New Roman" w:hAnsi="Times New Roman"/>
          <w:sz w:val="24"/>
          <w:szCs w:val="24"/>
        </w:rPr>
      </w:pPr>
    </w:p>
    <w:p w14:paraId="40C4AC1B" w14:textId="77777777" w:rsidR="009F43C5" w:rsidRPr="00ED13C7" w:rsidRDefault="009F43C5" w:rsidP="00C37FF5">
      <w:pPr>
        <w:pStyle w:val="Bezriadkovania"/>
        <w:tabs>
          <w:tab w:val="left" w:pos="1418"/>
          <w:tab w:val="left" w:pos="1701"/>
        </w:tabs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 xml:space="preserve">     </w:t>
      </w:r>
      <w:r w:rsidR="00F11206" w:rsidRPr="00ED13C7">
        <w:rPr>
          <w:rFonts w:ascii="Times New Roman" w:hAnsi="Times New Roman"/>
          <w:sz w:val="24"/>
          <w:szCs w:val="24"/>
        </w:rPr>
        <w:t xml:space="preserve">           </w:t>
      </w:r>
      <w:r w:rsidRPr="00ED13C7">
        <w:rPr>
          <w:rFonts w:ascii="Times New Roman" w:hAnsi="Times New Roman"/>
          <w:sz w:val="24"/>
          <w:szCs w:val="24"/>
        </w:rPr>
        <w:t>(ďalej len „poskytovateľ“)</w:t>
      </w:r>
    </w:p>
    <w:p w14:paraId="540B4C84" w14:textId="77777777" w:rsidR="009F43C5" w:rsidRPr="00ED13C7" w:rsidRDefault="009F43C5" w:rsidP="009F43C5">
      <w:pPr>
        <w:pStyle w:val="Bezriadkovania"/>
        <w:jc w:val="both"/>
        <w:rPr>
          <w:rFonts w:ascii="Times New Roman" w:hAnsi="Times New Roman"/>
          <w:b/>
          <w:sz w:val="24"/>
          <w:szCs w:val="24"/>
        </w:rPr>
      </w:pPr>
    </w:p>
    <w:p w14:paraId="50835372" w14:textId="77777777" w:rsidR="00C80398" w:rsidRPr="00ED13C7" w:rsidRDefault="009F43C5" w:rsidP="00C80398">
      <w:pPr>
        <w:pStyle w:val="Bezriadkovania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b/>
          <w:sz w:val="24"/>
          <w:szCs w:val="24"/>
        </w:rPr>
        <w:t>Príjemca:</w:t>
      </w:r>
      <w:r w:rsidRPr="00ED13C7">
        <w:rPr>
          <w:rFonts w:ascii="Times New Roman" w:hAnsi="Times New Roman"/>
          <w:sz w:val="24"/>
          <w:szCs w:val="24"/>
        </w:rPr>
        <w:t xml:space="preserve">           </w:t>
      </w:r>
      <w:r w:rsidR="00C80398" w:rsidRPr="00435B05">
        <w:rPr>
          <w:rFonts w:ascii="Times New Roman" w:hAnsi="Times New Roman"/>
          <w:sz w:val="24"/>
          <w:szCs w:val="24"/>
        </w:rPr>
        <w:t>Mesto</w:t>
      </w:r>
      <w:r w:rsidR="00C80398">
        <w:rPr>
          <w:rFonts w:ascii="Times New Roman" w:hAnsi="Times New Roman"/>
          <w:sz w:val="24"/>
          <w:szCs w:val="24"/>
        </w:rPr>
        <w:t xml:space="preserve"> </w:t>
      </w:r>
      <w:r w:rsidR="00C80398">
        <w:rPr>
          <w:rFonts w:ascii="Times New Roman" w:hAnsi="Times New Roman"/>
          <w:b/>
          <w:sz w:val="24"/>
          <w:szCs w:val="24"/>
        </w:rPr>
        <w:t xml:space="preserve">/ </w:t>
      </w:r>
      <w:r w:rsidR="00C80398" w:rsidRPr="00ED13C7">
        <w:rPr>
          <w:rFonts w:ascii="Times New Roman" w:hAnsi="Times New Roman"/>
          <w:sz w:val="24"/>
          <w:szCs w:val="24"/>
        </w:rPr>
        <w:t xml:space="preserve">Obec </w:t>
      </w:r>
      <w:r w:rsidR="00C80398">
        <w:rPr>
          <w:rFonts w:ascii="Times New Roman" w:hAnsi="Times New Roman"/>
          <w:sz w:val="24"/>
          <w:szCs w:val="24"/>
        </w:rPr>
        <w:t>:</w:t>
      </w:r>
    </w:p>
    <w:p w14:paraId="5925210B" w14:textId="77777777" w:rsidR="00C80398" w:rsidRPr="00ED13C7" w:rsidRDefault="00C80398" w:rsidP="00C80398">
      <w:pPr>
        <w:pStyle w:val="Bezriadkovania"/>
        <w:tabs>
          <w:tab w:val="left" w:pos="0"/>
        </w:tabs>
        <w:ind w:left="1418" w:hanging="2834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ab/>
      </w:r>
      <w:r w:rsidRPr="00ED13C7">
        <w:rPr>
          <w:rFonts w:ascii="Times New Roman" w:hAnsi="Times New Roman"/>
          <w:sz w:val="24"/>
          <w:szCs w:val="24"/>
        </w:rPr>
        <w:tab/>
        <w:t xml:space="preserve">    V zastúpení: </w:t>
      </w:r>
    </w:p>
    <w:p w14:paraId="00717AAB" w14:textId="77777777" w:rsidR="00C80398" w:rsidRPr="00ED13C7" w:rsidRDefault="00C80398" w:rsidP="00C80398">
      <w:pPr>
        <w:pStyle w:val="Bezriadkovania"/>
        <w:tabs>
          <w:tab w:val="left" w:pos="1418"/>
          <w:tab w:val="left" w:pos="1701"/>
        </w:tabs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 xml:space="preserve">                            Sídlo: </w:t>
      </w:r>
    </w:p>
    <w:p w14:paraId="1C7B932B" w14:textId="77777777" w:rsidR="00C80398" w:rsidRPr="00ED13C7" w:rsidRDefault="00C80398" w:rsidP="00C80398">
      <w:pPr>
        <w:pStyle w:val="Bezriadkovania"/>
        <w:tabs>
          <w:tab w:val="left" w:pos="1418"/>
          <w:tab w:val="left" w:pos="1701"/>
        </w:tabs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 xml:space="preserve">                            IČO: </w:t>
      </w:r>
    </w:p>
    <w:p w14:paraId="4BC99012" w14:textId="77777777" w:rsidR="00C80398" w:rsidRPr="00ED13C7" w:rsidRDefault="00C80398" w:rsidP="00C80398">
      <w:pPr>
        <w:pStyle w:val="Bezriadkovania"/>
        <w:tabs>
          <w:tab w:val="left" w:pos="1418"/>
          <w:tab w:val="left" w:pos="1701"/>
        </w:tabs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 xml:space="preserve">                            Bankové spojenie:</w:t>
      </w:r>
    </w:p>
    <w:p w14:paraId="7D7629E4" w14:textId="77777777" w:rsidR="00C80398" w:rsidRPr="00ED13C7" w:rsidRDefault="00C80398" w:rsidP="00C80398">
      <w:pPr>
        <w:pStyle w:val="Bezriadkovania"/>
        <w:tabs>
          <w:tab w:val="left" w:pos="1418"/>
          <w:tab w:val="left" w:pos="1701"/>
        </w:tabs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 xml:space="preserve">                            IBAN:   </w:t>
      </w:r>
    </w:p>
    <w:p w14:paraId="393208FD" w14:textId="77777777" w:rsidR="009F43C5" w:rsidRPr="00ED13C7" w:rsidRDefault="009F43C5" w:rsidP="00C80398">
      <w:pPr>
        <w:pStyle w:val="Bezriadkovania"/>
        <w:jc w:val="both"/>
        <w:rPr>
          <w:rFonts w:ascii="Times New Roman" w:hAnsi="Times New Roman"/>
          <w:sz w:val="24"/>
          <w:szCs w:val="24"/>
        </w:rPr>
      </w:pPr>
    </w:p>
    <w:p w14:paraId="4F8FA0CF" w14:textId="77777777" w:rsidR="009F43C5" w:rsidRPr="00ED13C7" w:rsidRDefault="009F43C5" w:rsidP="009F43C5">
      <w:pPr>
        <w:pStyle w:val="Bezriadkovania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ab/>
        <w:t xml:space="preserve">                </w:t>
      </w:r>
      <w:r w:rsidR="00F11206" w:rsidRPr="00ED13C7">
        <w:rPr>
          <w:rFonts w:ascii="Times New Roman" w:hAnsi="Times New Roman"/>
          <w:sz w:val="24"/>
          <w:szCs w:val="24"/>
        </w:rPr>
        <w:t xml:space="preserve">           </w:t>
      </w:r>
      <w:r w:rsidRPr="00ED13C7">
        <w:rPr>
          <w:rFonts w:ascii="Times New Roman" w:hAnsi="Times New Roman"/>
          <w:sz w:val="24"/>
          <w:szCs w:val="24"/>
        </w:rPr>
        <w:t>(ďalej len „príjemca“)</w:t>
      </w:r>
    </w:p>
    <w:p w14:paraId="5419094D" w14:textId="77777777" w:rsidR="009F43C5" w:rsidRPr="00ED13C7" w:rsidRDefault="009F43C5" w:rsidP="009F43C5">
      <w:pPr>
        <w:pStyle w:val="Bezriadkovania"/>
        <w:jc w:val="both"/>
        <w:rPr>
          <w:rFonts w:ascii="Times New Roman" w:hAnsi="Times New Roman"/>
          <w:sz w:val="24"/>
          <w:szCs w:val="24"/>
        </w:rPr>
      </w:pPr>
    </w:p>
    <w:p w14:paraId="5F86C296" w14:textId="77777777" w:rsidR="009F43C5" w:rsidRPr="00ED13C7" w:rsidRDefault="009F43C5" w:rsidP="009F43C5">
      <w:pPr>
        <w:pStyle w:val="Bezriadkovania"/>
        <w:jc w:val="both"/>
        <w:rPr>
          <w:rFonts w:ascii="Times New Roman" w:hAnsi="Times New Roman"/>
          <w:sz w:val="24"/>
          <w:szCs w:val="24"/>
        </w:rPr>
      </w:pPr>
    </w:p>
    <w:p w14:paraId="4FE3D8BF" w14:textId="77777777" w:rsidR="009F43C5" w:rsidRPr="00ED13C7" w:rsidRDefault="009F43C5" w:rsidP="009F43C5">
      <w:pPr>
        <w:pStyle w:val="Bezriadkovania"/>
        <w:jc w:val="center"/>
        <w:rPr>
          <w:rFonts w:ascii="Times New Roman" w:hAnsi="Times New Roman"/>
          <w:b/>
          <w:sz w:val="24"/>
          <w:szCs w:val="24"/>
        </w:rPr>
      </w:pPr>
      <w:r w:rsidRPr="00ED13C7">
        <w:rPr>
          <w:rFonts w:ascii="Times New Roman" w:hAnsi="Times New Roman"/>
          <w:b/>
          <w:sz w:val="24"/>
          <w:szCs w:val="24"/>
        </w:rPr>
        <w:t>Čl. 2</w:t>
      </w:r>
    </w:p>
    <w:p w14:paraId="72FEF292" w14:textId="77777777" w:rsidR="009F43C5" w:rsidRPr="00ED13C7" w:rsidRDefault="009F43C5" w:rsidP="009F43C5">
      <w:pPr>
        <w:pStyle w:val="Bezriadkovania"/>
        <w:jc w:val="center"/>
        <w:rPr>
          <w:rFonts w:ascii="Times New Roman" w:hAnsi="Times New Roman"/>
          <w:b/>
          <w:sz w:val="24"/>
          <w:szCs w:val="24"/>
        </w:rPr>
      </w:pPr>
      <w:r w:rsidRPr="00ED13C7">
        <w:rPr>
          <w:rFonts w:ascii="Times New Roman" w:hAnsi="Times New Roman"/>
          <w:b/>
          <w:sz w:val="24"/>
          <w:szCs w:val="24"/>
        </w:rPr>
        <w:t>Predmet zmluvy</w:t>
      </w:r>
    </w:p>
    <w:p w14:paraId="39ACCD6A" w14:textId="77777777" w:rsidR="009F43C5" w:rsidRPr="00ED13C7" w:rsidRDefault="009F43C5" w:rsidP="009F43C5">
      <w:pPr>
        <w:pStyle w:val="Bezriadkovania"/>
        <w:jc w:val="center"/>
        <w:rPr>
          <w:rFonts w:ascii="Times New Roman" w:hAnsi="Times New Roman"/>
          <w:b/>
          <w:sz w:val="24"/>
          <w:szCs w:val="24"/>
        </w:rPr>
      </w:pPr>
    </w:p>
    <w:p w14:paraId="35513772" w14:textId="77777777" w:rsidR="009F43C5" w:rsidRPr="00ED13C7" w:rsidRDefault="009F43C5" w:rsidP="009F43C5">
      <w:pPr>
        <w:pStyle w:val="Bezriadkovania"/>
        <w:numPr>
          <w:ilvl w:val="0"/>
          <w:numId w:val="2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>Predmetom zmluvy je záväzok poskytovateľa poskytnúť dotáciu na záujmové vzdelávanie detí a mládeže s trvalým pobytom na území poskytovateľa vo veku od 5 do 15 rokov za podmienok dohodnutých v tejto zmluve a príjemca sa zaväzuje použiť poskytnutú dotáciu na účel dohodnutý v tejto zmluve.</w:t>
      </w:r>
    </w:p>
    <w:p w14:paraId="07C8E563" w14:textId="77777777" w:rsidR="009F43C5" w:rsidRPr="00ED13C7" w:rsidRDefault="009F43C5" w:rsidP="009F43C5">
      <w:pPr>
        <w:pStyle w:val="Bezriadkovania"/>
        <w:rPr>
          <w:rFonts w:ascii="Times New Roman" w:hAnsi="Times New Roman"/>
          <w:b/>
          <w:sz w:val="24"/>
          <w:szCs w:val="24"/>
        </w:rPr>
      </w:pPr>
    </w:p>
    <w:p w14:paraId="4114B9B1" w14:textId="77777777" w:rsidR="009F43C5" w:rsidRPr="00ED13C7" w:rsidRDefault="009F43C5" w:rsidP="009F43C5">
      <w:pPr>
        <w:pStyle w:val="Bezriadkovania"/>
        <w:rPr>
          <w:rFonts w:ascii="Times New Roman" w:hAnsi="Times New Roman"/>
          <w:b/>
          <w:sz w:val="24"/>
          <w:szCs w:val="24"/>
        </w:rPr>
      </w:pPr>
    </w:p>
    <w:p w14:paraId="53249404" w14:textId="77777777" w:rsidR="009F43C5" w:rsidRPr="00ED13C7" w:rsidRDefault="009F43C5" w:rsidP="009F43C5">
      <w:pPr>
        <w:pStyle w:val="Bezriadkovania"/>
        <w:jc w:val="center"/>
        <w:rPr>
          <w:rFonts w:ascii="Times New Roman" w:hAnsi="Times New Roman"/>
          <w:b/>
          <w:sz w:val="24"/>
          <w:szCs w:val="24"/>
        </w:rPr>
      </w:pPr>
      <w:r w:rsidRPr="00ED13C7">
        <w:rPr>
          <w:rFonts w:ascii="Times New Roman" w:hAnsi="Times New Roman"/>
          <w:b/>
          <w:sz w:val="24"/>
          <w:szCs w:val="24"/>
        </w:rPr>
        <w:t>Čl. 3</w:t>
      </w:r>
    </w:p>
    <w:p w14:paraId="3D4F39B1" w14:textId="77777777" w:rsidR="009F43C5" w:rsidRPr="00ED13C7" w:rsidRDefault="009F43C5" w:rsidP="009F43C5">
      <w:pPr>
        <w:pStyle w:val="Bezriadkovania"/>
        <w:jc w:val="center"/>
        <w:rPr>
          <w:rFonts w:ascii="Times New Roman" w:hAnsi="Times New Roman"/>
          <w:b/>
          <w:sz w:val="24"/>
          <w:szCs w:val="24"/>
        </w:rPr>
      </w:pPr>
      <w:r w:rsidRPr="00ED13C7">
        <w:rPr>
          <w:rFonts w:ascii="Times New Roman" w:hAnsi="Times New Roman"/>
          <w:b/>
          <w:sz w:val="24"/>
          <w:szCs w:val="24"/>
        </w:rPr>
        <w:t>Doba trvania zmluvy</w:t>
      </w:r>
    </w:p>
    <w:p w14:paraId="236505C8" w14:textId="77777777" w:rsidR="009F43C5" w:rsidRPr="00ED13C7" w:rsidRDefault="009F43C5" w:rsidP="009F43C5">
      <w:pPr>
        <w:pStyle w:val="Bezriadkovania"/>
        <w:jc w:val="both"/>
        <w:rPr>
          <w:rFonts w:ascii="Times New Roman" w:hAnsi="Times New Roman"/>
          <w:sz w:val="24"/>
          <w:szCs w:val="24"/>
        </w:rPr>
      </w:pPr>
    </w:p>
    <w:p w14:paraId="759B9242" w14:textId="11EC5078" w:rsidR="009F43C5" w:rsidRPr="00ED13C7" w:rsidRDefault="009F43C5" w:rsidP="009F43C5">
      <w:pPr>
        <w:pStyle w:val="Bezriadkovania"/>
        <w:numPr>
          <w:ilvl w:val="0"/>
          <w:numId w:val="1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>Táto zmluva sa uzatvára na dobu určitú, t.</w:t>
      </w:r>
      <w:r w:rsidR="00774963" w:rsidRPr="00ED13C7">
        <w:rPr>
          <w:rFonts w:ascii="Times New Roman" w:hAnsi="Times New Roman"/>
          <w:sz w:val="24"/>
          <w:szCs w:val="24"/>
        </w:rPr>
        <w:t xml:space="preserve"> </w:t>
      </w:r>
      <w:r w:rsidRPr="00ED13C7">
        <w:rPr>
          <w:rFonts w:ascii="Times New Roman" w:hAnsi="Times New Roman"/>
          <w:sz w:val="24"/>
          <w:szCs w:val="24"/>
        </w:rPr>
        <w:t xml:space="preserve">j. od </w:t>
      </w:r>
      <w:r w:rsidR="005556F4" w:rsidRPr="00ED13C7">
        <w:rPr>
          <w:rFonts w:ascii="Times New Roman" w:hAnsi="Times New Roman"/>
          <w:sz w:val="24"/>
          <w:szCs w:val="24"/>
        </w:rPr>
        <w:t>1.</w:t>
      </w:r>
      <w:r w:rsidR="00F42B10">
        <w:rPr>
          <w:rFonts w:ascii="Times New Roman" w:hAnsi="Times New Roman"/>
          <w:sz w:val="24"/>
          <w:szCs w:val="24"/>
        </w:rPr>
        <w:t>1</w:t>
      </w:r>
      <w:r w:rsidR="005556F4" w:rsidRPr="00ED13C7">
        <w:rPr>
          <w:rFonts w:ascii="Times New Roman" w:hAnsi="Times New Roman"/>
          <w:sz w:val="24"/>
          <w:szCs w:val="24"/>
        </w:rPr>
        <w:t>.20</w:t>
      </w:r>
      <w:r w:rsidR="005E6CA2">
        <w:rPr>
          <w:rFonts w:ascii="Times New Roman" w:hAnsi="Times New Roman"/>
          <w:sz w:val="24"/>
          <w:szCs w:val="24"/>
        </w:rPr>
        <w:t>2</w:t>
      </w:r>
      <w:r w:rsidR="005A6838">
        <w:rPr>
          <w:rFonts w:ascii="Times New Roman" w:hAnsi="Times New Roman"/>
          <w:sz w:val="24"/>
          <w:szCs w:val="24"/>
        </w:rPr>
        <w:t>3</w:t>
      </w:r>
      <w:r w:rsidRPr="00ED13C7">
        <w:rPr>
          <w:rFonts w:ascii="Times New Roman" w:hAnsi="Times New Roman"/>
          <w:sz w:val="24"/>
          <w:szCs w:val="24"/>
        </w:rPr>
        <w:t xml:space="preserve"> do </w:t>
      </w:r>
      <w:r w:rsidR="005556F4" w:rsidRPr="00ED13C7">
        <w:rPr>
          <w:rFonts w:ascii="Times New Roman" w:hAnsi="Times New Roman"/>
          <w:sz w:val="24"/>
          <w:szCs w:val="24"/>
        </w:rPr>
        <w:t>31.12.20</w:t>
      </w:r>
      <w:r w:rsidR="005E6CA2">
        <w:rPr>
          <w:rFonts w:ascii="Times New Roman" w:hAnsi="Times New Roman"/>
          <w:sz w:val="24"/>
          <w:szCs w:val="24"/>
        </w:rPr>
        <w:t>2</w:t>
      </w:r>
      <w:r w:rsidR="005A6838">
        <w:rPr>
          <w:rFonts w:ascii="Times New Roman" w:hAnsi="Times New Roman"/>
          <w:sz w:val="24"/>
          <w:szCs w:val="24"/>
        </w:rPr>
        <w:t>3</w:t>
      </w:r>
      <w:r w:rsidR="005556F4" w:rsidRPr="00ED13C7">
        <w:rPr>
          <w:rFonts w:ascii="Times New Roman" w:hAnsi="Times New Roman"/>
          <w:sz w:val="24"/>
          <w:szCs w:val="24"/>
        </w:rPr>
        <w:t>.</w:t>
      </w:r>
    </w:p>
    <w:p w14:paraId="6C46EE8D" w14:textId="77777777" w:rsidR="009F43C5" w:rsidRPr="00ED13C7" w:rsidRDefault="009F43C5" w:rsidP="009F43C5">
      <w:pPr>
        <w:pStyle w:val="Bezriadkovania"/>
        <w:numPr>
          <w:ilvl w:val="0"/>
          <w:numId w:val="1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>Táto zmluva zaniká uplynutím času, dohodou zmluvných strán alebo zánikom príjemcu.</w:t>
      </w:r>
    </w:p>
    <w:p w14:paraId="783A8BBC" w14:textId="77777777" w:rsidR="009F43C5" w:rsidRPr="00ED13C7" w:rsidRDefault="009F43C5" w:rsidP="009F43C5">
      <w:pPr>
        <w:pStyle w:val="Bezriadkovania"/>
        <w:jc w:val="both"/>
        <w:rPr>
          <w:rFonts w:ascii="Times New Roman" w:hAnsi="Times New Roman"/>
          <w:sz w:val="24"/>
          <w:szCs w:val="24"/>
        </w:rPr>
      </w:pPr>
    </w:p>
    <w:p w14:paraId="790F9684" w14:textId="77777777" w:rsidR="009F43C5" w:rsidRPr="00ED13C7" w:rsidRDefault="009F43C5" w:rsidP="009F43C5">
      <w:pPr>
        <w:pStyle w:val="Bezriadkovania"/>
        <w:jc w:val="both"/>
        <w:rPr>
          <w:rFonts w:ascii="Times New Roman" w:hAnsi="Times New Roman"/>
          <w:sz w:val="24"/>
          <w:szCs w:val="24"/>
        </w:rPr>
      </w:pPr>
    </w:p>
    <w:p w14:paraId="660E4375" w14:textId="77777777" w:rsidR="009F43C5" w:rsidRPr="00ED13C7" w:rsidRDefault="009F43C5" w:rsidP="009F43C5">
      <w:pPr>
        <w:pStyle w:val="Bezriadkovania"/>
        <w:jc w:val="center"/>
        <w:rPr>
          <w:rFonts w:ascii="Times New Roman" w:hAnsi="Times New Roman"/>
          <w:b/>
          <w:sz w:val="24"/>
          <w:szCs w:val="24"/>
        </w:rPr>
      </w:pPr>
      <w:r w:rsidRPr="00ED13C7">
        <w:rPr>
          <w:rFonts w:ascii="Times New Roman" w:hAnsi="Times New Roman"/>
          <w:b/>
          <w:sz w:val="24"/>
          <w:szCs w:val="24"/>
        </w:rPr>
        <w:t>Čl. 4</w:t>
      </w:r>
    </w:p>
    <w:p w14:paraId="4C3EC2EF" w14:textId="77777777" w:rsidR="009F43C5" w:rsidRPr="00ED13C7" w:rsidRDefault="009F43C5" w:rsidP="009F43C5">
      <w:pPr>
        <w:pStyle w:val="Bezriadkovania"/>
        <w:jc w:val="center"/>
        <w:rPr>
          <w:rFonts w:ascii="Times New Roman" w:hAnsi="Times New Roman"/>
          <w:b/>
          <w:sz w:val="24"/>
          <w:szCs w:val="24"/>
        </w:rPr>
      </w:pPr>
      <w:r w:rsidRPr="00ED13C7">
        <w:rPr>
          <w:rFonts w:ascii="Times New Roman" w:hAnsi="Times New Roman"/>
          <w:b/>
          <w:sz w:val="24"/>
          <w:szCs w:val="24"/>
        </w:rPr>
        <w:t>Účel zmluvy</w:t>
      </w:r>
    </w:p>
    <w:p w14:paraId="1EC92617" w14:textId="77777777" w:rsidR="009F43C5" w:rsidRPr="00ED13C7" w:rsidRDefault="009F43C5" w:rsidP="009F43C5">
      <w:pPr>
        <w:pStyle w:val="Bezriadkovania"/>
        <w:jc w:val="both"/>
        <w:rPr>
          <w:rFonts w:ascii="Times New Roman" w:hAnsi="Times New Roman"/>
          <w:sz w:val="24"/>
          <w:szCs w:val="24"/>
        </w:rPr>
      </w:pPr>
    </w:p>
    <w:p w14:paraId="25C6FCF9" w14:textId="77777777" w:rsidR="009F43C5" w:rsidRPr="00ED13C7" w:rsidRDefault="009F43C5" w:rsidP="009F43C5">
      <w:pPr>
        <w:pStyle w:val="Bezriadkovania"/>
        <w:numPr>
          <w:ilvl w:val="0"/>
          <w:numId w:val="3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 xml:space="preserve">Táto  zmluva  sa uzatvára  za  účelom podpory  a  rozvoja záujmového vzdelávania  detí  a </w:t>
      </w:r>
    </w:p>
    <w:p w14:paraId="5DE3B446" w14:textId="77777777" w:rsidR="009F43C5" w:rsidRPr="00ED13C7" w:rsidRDefault="009F43C5" w:rsidP="009F43C5">
      <w:pPr>
        <w:pStyle w:val="Bezriadkovania"/>
        <w:ind w:left="397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lastRenderedPageBreak/>
        <w:t>mládeže s trvalým pobytom na území poskytovateľa vo veku od 5 do 15 rokov (ďalej len „žiak“).</w:t>
      </w:r>
    </w:p>
    <w:p w14:paraId="0387B6C7" w14:textId="77777777" w:rsidR="009F43C5" w:rsidRPr="00ED13C7" w:rsidRDefault="009F43C5" w:rsidP="009F43C5">
      <w:pPr>
        <w:pStyle w:val="Bezriadkovania"/>
        <w:numPr>
          <w:ilvl w:val="0"/>
          <w:numId w:val="3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>Príjemca sa zaväzuje, že dotáciu poskytnutú na základe tejto zmluvy použije výlučne na úhradu miezd, odvodov na zdravotné a sociálne poistenie zamestnancov príjemcu a na úhradu prevádzkových nákladov príjemcu vynaložených v súvislosti s výkonom záujmového vzdelávania žiakov.</w:t>
      </w:r>
    </w:p>
    <w:p w14:paraId="087B9F80" w14:textId="77777777" w:rsidR="009F43C5" w:rsidRPr="00ED13C7" w:rsidRDefault="009F43C5" w:rsidP="009F43C5">
      <w:pPr>
        <w:pStyle w:val="Bezriadkovania"/>
        <w:numPr>
          <w:ilvl w:val="0"/>
          <w:numId w:val="3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>Príjemca sa zaväzuje, že prijatú dotáciu použije efektívne a hospodárne a o príjmoch a výdavkoch bude viesť účtovné záznamy v rozsahu a spôsobom ustanoveným osobitným právnym predpisom.</w:t>
      </w:r>
    </w:p>
    <w:p w14:paraId="09A2B59D" w14:textId="77777777" w:rsidR="009F43C5" w:rsidRPr="00ED13C7" w:rsidRDefault="009F43C5" w:rsidP="009F43C5">
      <w:pPr>
        <w:pStyle w:val="Bezriadkovania"/>
        <w:ind w:left="360"/>
        <w:jc w:val="both"/>
        <w:rPr>
          <w:rFonts w:ascii="Times New Roman" w:hAnsi="Times New Roman"/>
          <w:sz w:val="24"/>
          <w:szCs w:val="24"/>
        </w:rPr>
      </w:pPr>
    </w:p>
    <w:p w14:paraId="421DFFC8" w14:textId="77777777" w:rsidR="009F43C5" w:rsidRPr="00ED13C7" w:rsidRDefault="009F43C5" w:rsidP="009F43C5">
      <w:pPr>
        <w:pStyle w:val="Bezriadkovania"/>
        <w:rPr>
          <w:rFonts w:ascii="Times New Roman" w:hAnsi="Times New Roman"/>
          <w:b/>
          <w:sz w:val="24"/>
          <w:szCs w:val="24"/>
        </w:rPr>
      </w:pPr>
    </w:p>
    <w:p w14:paraId="13EA7AE5" w14:textId="77777777" w:rsidR="009F43C5" w:rsidRPr="00ED13C7" w:rsidRDefault="009F43C5" w:rsidP="009F43C5">
      <w:pPr>
        <w:pStyle w:val="Bezriadkovania"/>
        <w:jc w:val="center"/>
        <w:rPr>
          <w:rFonts w:ascii="Times New Roman" w:hAnsi="Times New Roman"/>
          <w:b/>
          <w:sz w:val="24"/>
          <w:szCs w:val="24"/>
        </w:rPr>
      </w:pPr>
      <w:r w:rsidRPr="00ED13C7">
        <w:rPr>
          <w:rFonts w:ascii="Times New Roman" w:hAnsi="Times New Roman"/>
          <w:b/>
          <w:sz w:val="24"/>
          <w:szCs w:val="24"/>
        </w:rPr>
        <w:t>Čl. 5</w:t>
      </w:r>
    </w:p>
    <w:p w14:paraId="25795180" w14:textId="77777777" w:rsidR="009F43C5" w:rsidRPr="00ED13C7" w:rsidRDefault="009F43C5" w:rsidP="009F43C5">
      <w:pPr>
        <w:pStyle w:val="Bezriadkovania"/>
        <w:jc w:val="center"/>
        <w:rPr>
          <w:rFonts w:ascii="Times New Roman" w:hAnsi="Times New Roman"/>
          <w:b/>
          <w:sz w:val="24"/>
          <w:szCs w:val="24"/>
        </w:rPr>
      </w:pPr>
      <w:r w:rsidRPr="00ED13C7">
        <w:rPr>
          <w:rFonts w:ascii="Times New Roman" w:hAnsi="Times New Roman"/>
          <w:b/>
          <w:sz w:val="24"/>
          <w:szCs w:val="24"/>
        </w:rPr>
        <w:t>Výška dotácie a jej splatnosť</w:t>
      </w:r>
    </w:p>
    <w:p w14:paraId="3A3858B8" w14:textId="77777777" w:rsidR="009F43C5" w:rsidRPr="00ED13C7" w:rsidRDefault="009F43C5" w:rsidP="009F43C5">
      <w:pPr>
        <w:pStyle w:val="Bezriadkovania"/>
        <w:jc w:val="both"/>
        <w:rPr>
          <w:rFonts w:ascii="Times New Roman" w:hAnsi="Times New Roman"/>
          <w:sz w:val="24"/>
          <w:szCs w:val="24"/>
        </w:rPr>
      </w:pPr>
    </w:p>
    <w:p w14:paraId="1EB04DAF" w14:textId="27382736" w:rsidR="009F43C5" w:rsidRPr="00ED13C7" w:rsidRDefault="009F43C5" w:rsidP="009F43C5">
      <w:pPr>
        <w:pStyle w:val="Bezriadkovania"/>
        <w:numPr>
          <w:ilvl w:val="0"/>
          <w:numId w:val="4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>Poskytovateľ sa zaväzuje poskytnúť príjemcovi dotáciu na 1 žiaka vo výške</w:t>
      </w:r>
      <w:r w:rsidR="005A6838">
        <w:rPr>
          <w:rFonts w:ascii="Times New Roman" w:hAnsi="Times New Roman"/>
          <w:sz w:val="24"/>
          <w:szCs w:val="24"/>
        </w:rPr>
        <w:t xml:space="preserve"> 65 </w:t>
      </w:r>
      <w:r w:rsidR="005556F4" w:rsidRPr="00ED13C7">
        <w:rPr>
          <w:rFonts w:ascii="Times New Roman" w:hAnsi="Times New Roman"/>
          <w:sz w:val="24"/>
          <w:szCs w:val="24"/>
        </w:rPr>
        <w:t>eur/ kalendárny rok 20</w:t>
      </w:r>
      <w:r w:rsidR="005E6CA2">
        <w:rPr>
          <w:rFonts w:ascii="Times New Roman" w:hAnsi="Times New Roman"/>
          <w:sz w:val="24"/>
          <w:szCs w:val="24"/>
        </w:rPr>
        <w:t>2</w:t>
      </w:r>
      <w:r w:rsidR="005A6838">
        <w:rPr>
          <w:rFonts w:ascii="Times New Roman" w:hAnsi="Times New Roman"/>
          <w:sz w:val="24"/>
          <w:szCs w:val="24"/>
        </w:rPr>
        <w:t>3</w:t>
      </w:r>
      <w:r w:rsidRPr="00ED13C7">
        <w:rPr>
          <w:rFonts w:ascii="Times New Roman" w:hAnsi="Times New Roman"/>
          <w:sz w:val="24"/>
          <w:szCs w:val="24"/>
        </w:rPr>
        <w:t xml:space="preserve">, prípadne jej </w:t>
      </w:r>
      <w:proofErr w:type="spellStart"/>
      <w:r w:rsidRPr="00ED13C7">
        <w:rPr>
          <w:rFonts w:ascii="Times New Roman" w:hAnsi="Times New Roman"/>
          <w:sz w:val="24"/>
          <w:szCs w:val="24"/>
        </w:rPr>
        <w:t>alikvótnu</w:t>
      </w:r>
      <w:proofErr w:type="spellEnd"/>
      <w:r w:rsidRPr="00ED13C7">
        <w:rPr>
          <w:rFonts w:ascii="Times New Roman" w:hAnsi="Times New Roman"/>
          <w:sz w:val="24"/>
          <w:szCs w:val="24"/>
        </w:rPr>
        <w:t xml:space="preserve"> časť za určitú časovú dobu v priebehu aktuálneho kalendárneho roka.</w:t>
      </w:r>
    </w:p>
    <w:p w14:paraId="6CA0E6F2" w14:textId="5B96CBDD" w:rsidR="009F43C5" w:rsidRPr="00ED26CE" w:rsidRDefault="009F43C5" w:rsidP="00ED26CE">
      <w:pPr>
        <w:pStyle w:val="Bezriadkovania"/>
        <w:numPr>
          <w:ilvl w:val="0"/>
          <w:numId w:val="4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>Výška poskytovateľovej dotácie je určená súčinom výšky finančného prostriedku poskytnutého poskytovateľom na 1 žiaka na kalendárny rok 2</w:t>
      </w:r>
      <w:r w:rsidR="005556F4" w:rsidRPr="00ED13C7">
        <w:rPr>
          <w:rFonts w:ascii="Times New Roman" w:hAnsi="Times New Roman"/>
          <w:sz w:val="24"/>
          <w:szCs w:val="24"/>
        </w:rPr>
        <w:t>0</w:t>
      </w:r>
      <w:r w:rsidR="005E6CA2">
        <w:rPr>
          <w:rFonts w:ascii="Times New Roman" w:hAnsi="Times New Roman"/>
          <w:sz w:val="24"/>
          <w:szCs w:val="24"/>
        </w:rPr>
        <w:t>2</w:t>
      </w:r>
      <w:r w:rsidR="005A6838">
        <w:rPr>
          <w:rFonts w:ascii="Times New Roman" w:hAnsi="Times New Roman"/>
          <w:sz w:val="24"/>
          <w:szCs w:val="24"/>
        </w:rPr>
        <w:t>3</w:t>
      </w:r>
      <w:r w:rsidRPr="00ED13C7">
        <w:rPr>
          <w:rFonts w:ascii="Times New Roman" w:hAnsi="Times New Roman"/>
          <w:sz w:val="24"/>
          <w:szCs w:val="24"/>
        </w:rPr>
        <w:t xml:space="preserve"> a zmluvnými stranami odsúhlaseným počtom žiakov prijatého príjemcom na </w:t>
      </w:r>
      <w:r w:rsidR="005556F4" w:rsidRPr="00ED13C7">
        <w:rPr>
          <w:rFonts w:ascii="Times New Roman" w:hAnsi="Times New Roman"/>
          <w:sz w:val="24"/>
          <w:szCs w:val="24"/>
        </w:rPr>
        <w:t>záujmové vzdelávanie na rok 20</w:t>
      </w:r>
      <w:r w:rsidR="005E6CA2">
        <w:rPr>
          <w:rFonts w:ascii="Times New Roman" w:hAnsi="Times New Roman"/>
          <w:sz w:val="24"/>
          <w:szCs w:val="24"/>
        </w:rPr>
        <w:t>2</w:t>
      </w:r>
      <w:r w:rsidR="005A6838">
        <w:rPr>
          <w:rFonts w:ascii="Times New Roman" w:hAnsi="Times New Roman"/>
          <w:sz w:val="24"/>
          <w:szCs w:val="24"/>
        </w:rPr>
        <w:t>3</w:t>
      </w:r>
      <w:r w:rsidRPr="00ED13C7">
        <w:rPr>
          <w:rFonts w:ascii="Times New Roman" w:hAnsi="Times New Roman"/>
          <w:sz w:val="24"/>
          <w:szCs w:val="24"/>
        </w:rPr>
        <w:t xml:space="preserve"> na základe predloženého rozhodnutia </w:t>
      </w:r>
      <w:r w:rsidR="00113A54" w:rsidRPr="00ED13C7">
        <w:rPr>
          <w:rFonts w:ascii="Times New Roman" w:hAnsi="Times New Roman"/>
          <w:sz w:val="24"/>
          <w:szCs w:val="24"/>
        </w:rPr>
        <w:t>o</w:t>
      </w:r>
      <w:r w:rsidRPr="00ED13C7">
        <w:rPr>
          <w:rFonts w:ascii="Times New Roman" w:hAnsi="Times New Roman"/>
          <w:sz w:val="24"/>
          <w:szCs w:val="24"/>
        </w:rPr>
        <w:t xml:space="preserve"> prijatí </w:t>
      </w:r>
      <w:r w:rsidR="00F11206" w:rsidRPr="00ED13C7">
        <w:rPr>
          <w:rFonts w:ascii="Times New Roman" w:hAnsi="Times New Roman"/>
          <w:sz w:val="24"/>
          <w:szCs w:val="24"/>
        </w:rPr>
        <w:t>dieťaťa</w:t>
      </w:r>
      <w:r w:rsidRPr="00ED13C7">
        <w:rPr>
          <w:rFonts w:ascii="Times New Roman" w:hAnsi="Times New Roman"/>
          <w:sz w:val="24"/>
          <w:szCs w:val="24"/>
        </w:rPr>
        <w:t xml:space="preserve"> do</w:t>
      </w:r>
      <w:r w:rsidR="005A6838">
        <w:rPr>
          <w:rFonts w:ascii="Times New Roman" w:hAnsi="Times New Roman"/>
          <w:sz w:val="24"/>
          <w:szCs w:val="24"/>
        </w:rPr>
        <w:t xml:space="preserve"> </w:t>
      </w:r>
      <w:r w:rsidR="00886BAD">
        <w:rPr>
          <w:rFonts w:ascii="Times New Roman" w:hAnsi="Times New Roman"/>
          <w:color w:val="FF0000"/>
          <w:sz w:val="24"/>
          <w:szCs w:val="24"/>
        </w:rPr>
        <w:t>....................................................</w:t>
      </w:r>
    </w:p>
    <w:p w14:paraId="73C8D0D7" w14:textId="77777777" w:rsidR="009F43C5" w:rsidRPr="00ED13C7" w:rsidRDefault="009F43C5" w:rsidP="009F43C5">
      <w:pPr>
        <w:pStyle w:val="Bezriadkovania"/>
        <w:numPr>
          <w:ilvl w:val="0"/>
          <w:numId w:val="4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>Zmluvné strany sa dohodli, že príjemca bude raz mesačne písomnou formou aktualizovať údaje o počte žiakov, a to k 5.</w:t>
      </w:r>
      <w:r w:rsidR="00435B05">
        <w:rPr>
          <w:rFonts w:ascii="Times New Roman" w:hAnsi="Times New Roman"/>
          <w:sz w:val="24"/>
          <w:szCs w:val="24"/>
        </w:rPr>
        <w:t xml:space="preserve"> </w:t>
      </w:r>
      <w:r w:rsidRPr="00ED13C7">
        <w:rPr>
          <w:rFonts w:ascii="Times New Roman" w:hAnsi="Times New Roman"/>
          <w:sz w:val="24"/>
          <w:szCs w:val="24"/>
        </w:rPr>
        <w:t>dňu kalendárneho mesiaca nasledujúceho po mesiaci, v ktorom bol počet žiakov, na ktorých sa dotácia viaže, aktualizovaný.</w:t>
      </w:r>
    </w:p>
    <w:p w14:paraId="7A00BCEA" w14:textId="77777777" w:rsidR="00C935DD" w:rsidRPr="00A407C6" w:rsidRDefault="009F43C5" w:rsidP="00C935DD">
      <w:pPr>
        <w:pStyle w:val="Bezriadkovania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 xml:space="preserve">4.  </w:t>
      </w:r>
      <w:r w:rsidR="00113A54" w:rsidRPr="00ED13C7">
        <w:rPr>
          <w:rFonts w:ascii="Times New Roman" w:hAnsi="Times New Roman"/>
          <w:sz w:val="24"/>
          <w:szCs w:val="24"/>
        </w:rPr>
        <w:t xml:space="preserve"> </w:t>
      </w:r>
      <w:r w:rsidR="00C935DD" w:rsidRPr="00A407C6">
        <w:rPr>
          <w:rFonts w:ascii="Times New Roman" w:hAnsi="Times New Roman"/>
          <w:sz w:val="24"/>
          <w:szCs w:val="24"/>
        </w:rPr>
        <w:t xml:space="preserve">Poskytovateľ poukáže  príjemcovi dotáciu vo výške dohodnutej v čl. </w:t>
      </w:r>
      <w:r w:rsidR="00261272">
        <w:rPr>
          <w:rFonts w:ascii="Times New Roman" w:hAnsi="Times New Roman"/>
          <w:sz w:val="24"/>
          <w:szCs w:val="24"/>
        </w:rPr>
        <w:t>5</w:t>
      </w:r>
      <w:r w:rsidR="00C935DD" w:rsidRPr="00A407C6">
        <w:rPr>
          <w:rFonts w:ascii="Times New Roman" w:hAnsi="Times New Roman"/>
          <w:sz w:val="24"/>
          <w:szCs w:val="24"/>
        </w:rPr>
        <w:t xml:space="preserve"> bezhotovostne  na účet prijímateľa:</w:t>
      </w:r>
    </w:p>
    <w:p w14:paraId="095C641B" w14:textId="0E3BA607" w:rsidR="00C935DD" w:rsidRPr="0052143C" w:rsidRDefault="00C935DD" w:rsidP="00C935DD">
      <w:pPr>
        <w:pStyle w:val="Bezriadkovania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A407C6">
        <w:rPr>
          <w:rFonts w:ascii="Times New Roman" w:hAnsi="Times New Roman"/>
          <w:sz w:val="24"/>
          <w:szCs w:val="24"/>
        </w:rPr>
        <w:t xml:space="preserve">      </w:t>
      </w:r>
      <w:r w:rsidRPr="0052143C">
        <w:rPr>
          <w:rFonts w:ascii="Times New Roman" w:hAnsi="Times New Roman"/>
          <w:sz w:val="24"/>
          <w:szCs w:val="24"/>
        </w:rPr>
        <w:t xml:space="preserve">a) vo výške </w:t>
      </w:r>
      <w:r w:rsidR="005A6838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/10</w:t>
      </w:r>
      <w:r w:rsidRPr="0052143C">
        <w:rPr>
          <w:rFonts w:ascii="Times New Roman" w:hAnsi="Times New Roman"/>
          <w:sz w:val="24"/>
          <w:szCs w:val="24"/>
        </w:rPr>
        <w:t xml:space="preserve"> dotácie najneskôr do </w:t>
      </w:r>
      <w:r>
        <w:rPr>
          <w:rFonts w:ascii="Times New Roman" w:hAnsi="Times New Roman"/>
          <w:sz w:val="24"/>
          <w:szCs w:val="24"/>
        </w:rPr>
        <w:t>15</w:t>
      </w:r>
      <w:r w:rsidRPr="0052143C">
        <w:rPr>
          <w:rFonts w:ascii="Times New Roman" w:hAnsi="Times New Roman"/>
          <w:sz w:val="24"/>
          <w:szCs w:val="24"/>
        </w:rPr>
        <w:t>.</w:t>
      </w:r>
      <w:r w:rsidR="005A6838">
        <w:rPr>
          <w:rFonts w:ascii="Times New Roman" w:hAnsi="Times New Roman"/>
          <w:sz w:val="24"/>
          <w:szCs w:val="24"/>
        </w:rPr>
        <w:t>6</w:t>
      </w:r>
      <w:r w:rsidRPr="0052143C">
        <w:rPr>
          <w:rFonts w:ascii="Times New Roman" w:hAnsi="Times New Roman"/>
          <w:sz w:val="24"/>
          <w:szCs w:val="24"/>
        </w:rPr>
        <w:t>.20</w:t>
      </w:r>
      <w:r w:rsidR="005E6CA2">
        <w:rPr>
          <w:rFonts w:ascii="Times New Roman" w:hAnsi="Times New Roman"/>
          <w:sz w:val="24"/>
          <w:szCs w:val="24"/>
        </w:rPr>
        <w:t>2</w:t>
      </w:r>
      <w:r w:rsidR="005A6838">
        <w:rPr>
          <w:rFonts w:ascii="Times New Roman" w:hAnsi="Times New Roman"/>
          <w:sz w:val="24"/>
          <w:szCs w:val="24"/>
        </w:rPr>
        <w:t>3</w:t>
      </w:r>
      <w:r w:rsidRPr="0052143C">
        <w:rPr>
          <w:rFonts w:ascii="Times New Roman" w:hAnsi="Times New Roman"/>
          <w:sz w:val="24"/>
          <w:szCs w:val="24"/>
        </w:rPr>
        <w:t>,</w:t>
      </w:r>
    </w:p>
    <w:p w14:paraId="38792677" w14:textId="3532128B" w:rsidR="00C935DD" w:rsidRPr="0052143C" w:rsidRDefault="00C935DD" w:rsidP="00C935DD">
      <w:pPr>
        <w:pStyle w:val="Bezriadkovania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2143C">
        <w:rPr>
          <w:rFonts w:ascii="Times New Roman" w:hAnsi="Times New Roman"/>
          <w:sz w:val="24"/>
          <w:szCs w:val="24"/>
        </w:rPr>
        <w:t xml:space="preserve">      b) zvyšnú časť</w:t>
      </w:r>
      <w:r>
        <w:rPr>
          <w:rFonts w:ascii="Times New Roman" w:hAnsi="Times New Roman"/>
          <w:sz w:val="24"/>
          <w:szCs w:val="24"/>
        </w:rPr>
        <w:t>,</w:t>
      </w:r>
      <w:r w:rsidRPr="0052143C">
        <w:rPr>
          <w:rFonts w:ascii="Times New Roman" w:hAnsi="Times New Roman"/>
          <w:sz w:val="24"/>
          <w:szCs w:val="24"/>
        </w:rPr>
        <w:t xml:space="preserve"> </w:t>
      </w:r>
      <w:r w:rsidRPr="005E7D13">
        <w:rPr>
          <w:rFonts w:ascii="Times New Roman" w:hAnsi="Times New Roman"/>
          <w:sz w:val="24"/>
          <w:szCs w:val="24"/>
        </w:rPr>
        <w:t>po aktualizáci</w:t>
      </w:r>
      <w:r>
        <w:rPr>
          <w:rFonts w:ascii="Times New Roman" w:hAnsi="Times New Roman"/>
          <w:sz w:val="24"/>
          <w:szCs w:val="24"/>
        </w:rPr>
        <w:t>i</w:t>
      </w:r>
      <w:r w:rsidRPr="005E7D13">
        <w:rPr>
          <w:rFonts w:ascii="Times New Roman" w:hAnsi="Times New Roman"/>
          <w:sz w:val="24"/>
          <w:szCs w:val="24"/>
        </w:rPr>
        <w:t xml:space="preserve">  zoznamov </w:t>
      </w:r>
      <w:r>
        <w:rPr>
          <w:rFonts w:ascii="Times New Roman" w:hAnsi="Times New Roman"/>
          <w:sz w:val="24"/>
          <w:szCs w:val="24"/>
        </w:rPr>
        <w:t>k 15.9.20</w:t>
      </w:r>
      <w:r w:rsidR="005E6CA2">
        <w:rPr>
          <w:rFonts w:ascii="Times New Roman" w:hAnsi="Times New Roman"/>
          <w:sz w:val="24"/>
          <w:szCs w:val="24"/>
        </w:rPr>
        <w:t>2</w:t>
      </w:r>
      <w:r w:rsidR="005A6838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, vo výške 4</w:t>
      </w:r>
      <w:r w:rsidRPr="0052143C">
        <w:rPr>
          <w:rFonts w:ascii="Times New Roman" w:hAnsi="Times New Roman"/>
          <w:sz w:val="24"/>
          <w:szCs w:val="24"/>
        </w:rPr>
        <w:t>/1</w:t>
      </w:r>
      <w:r>
        <w:rPr>
          <w:rFonts w:ascii="Times New Roman" w:hAnsi="Times New Roman"/>
          <w:sz w:val="24"/>
          <w:szCs w:val="24"/>
        </w:rPr>
        <w:t>0</w:t>
      </w:r>
      <w:r w:rsidRPr="0052143C">
        <w:rPr>
          <w:rFonts w:ascii="Times New Roman" w:hAnsi="Times New Roman"/>
          <w:sz w:val="24"/>
          <w:szCs w:val="24"/>
        </w:rPr>
        <w:t xml:space="preserve"> dotácie najneskôr do 10.</w:t>
      </w:r>
      <w:r>
        <w:rPr>
          <w:rFonts w:ascii="Times New Roman" w:hAnsi="Times New Roman"/>
          <w:sz w:val="24"/>
          <w:szCs w:val="24"/>
        </w:rPr>
        <w:t>12.20</w:t>
      </w:r>
      <w:r w:rsidR="005E6CA2">
        <w:rPr>
          <w:rFonts w:ascii="Times New Roman" w:hAnsi="Times New Roman"/>
          <w:sz w:val="24"/>
          <w:szCs w:val="24"/>
        </w:rPr>
        <w:t>2</w:t>
      </w:r>
      <w:r w:rsidR="00D2463C">
        <w:rPr>
          <w:rFonts w:ascii="Times New Roman" w:hAnsi="Times New Roman"/>
          <w:sz w:val="24"/>
          <w:szCs w:val="24"/>
        </w:rPr>
        <w:t>3</w:t>
      </w:r>
      <w:r w:rsidRPr="0052143C">
        <w:rPr>
          <w:rFonts w:ascii="Times New Roman" w:hAnsi="Times New Roman"/>
          <w:sz w:val="24"/>
          <w:szCs w:val="24"/>
        </w:rPr>
        <w:t>.</w:t>
      </w:r>
    </w:p>
    <w:p w14:paraId="1AC58816" w14:textId="77777777" w:rsidR="009F43C5" w:rsidRPr="004714FF" w:rsidRDefault="009F43C5" w:rsidP="00C935DD">
      <w:pPr>
        <w:pStyle w:val="Bezriadkovania"/>
        <w:ind w:left="357" w:hanging="357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27027A34" w14:textId="77777777" w:rsidR="009F43C5" w:rsidRPr="00ED13C7" w:rsidRDefault="009F43C5" w:rsidP="009F43C5">
      <w:pPr>
        <w:pStyle w:val="Bezriadkovania"/>
        <w:rPr>
          <w:rFonts w:ascii="Times New Roman" w:hAnsi="Times New Roman"/>
          <w:b/>
          <w:sz w:val="24"/>
          <w:szCs w:val="24"/>
        </w:rPr>
      </w:pPr>
    </w:p>
    <w:p w14:paraId="2516D7F0" w14:textId="77777777" w:rsidR="009F43C5" w:rsidRPr="00ED13C7" w:rsidRDefault="009F43C5" w:rsidP="009F43C5">
      <w:pPr>
        <w:pStyle w:val="Bezriadkovania"/>
        <w:jc w:val="center"/>
        <w:rPr>
          <w:rFonts w:ascii="Times New Roman" w:hAnsi="Times New Roman"/>
          <w:b/>
          <w:sz w:val="24"/>
          <w:szCs w:val="24"/>
        </w:rPr>
      </w:pPr>
      <w:r w:rsidRPr="00ED13C7">
        <w:rPr>
          <w:rFonts w:ascii="Times New Roman" w:hAnsi="Times New Roman"/>
          <w:b/>
          <w:sz w:val="24"/>
          <w:szCs w:val="24"/>
        </w:rPr>
        <w:t>Čl. 6</w:t>
      </w:r>
    </w:p>
    <w:p w14:paraId="7866CAC1" w14:textId="77777777" w:rsidR="009F43C5" w:rsidRPr="00ED13C7" w:rsidRDefault="009F43C5" w:rsidP="009F43C5">
      <w:pPr>
        <w:pStyle w:val="Bezriadkovania"/>
        <w:jc w:val="center"/>
        <w:rPr>
          <w:rFonts w:ascii="Times New Roman" w:hAnsi="Times New Roman"/>
          <w:b/>
          <w:sz w:val="24"/>
          <w:szCs w:val="24"/>
        </w:rPr>
      </w:pPr>
      <w:r w:rsidRPr="00ED13C7">
        <w:rPr>
          <w:rFonts w:ascii="Times New Roman" w:hAnsi="Times New Roman"/>
          <w:b/>
          <w:sz w:val="24"/>
          <w:szCs w:val="24"/>
        </w:rPr>
        <w:t>Práva a povinnosti zmluvných strán</w:t>
      </w:r>
    </w:p>
    <w:p w14:paraId="1A7D53A3" w14:textId="77777777" w:rsidR="009F43C5" w:rsidRPr="00ED13C7" w:rsidRDefault="009F43C5" w:rsidP="009F43C5">
      <w:pPr>
        <w:pStyle w:val="Bezriadkovania"/>
        <w:jc w:val="both"/>
        <w:rPr>
          <w:rFonts w:ascii="Times New Roman" w:hAnsi="Times New Roman"/>
          <w:sz w:val="24"/>
          <w:szCs w:val="24"/>
        </w:rPr>
      </w:pPr>
    </w:p>
    <w:p w14:paraId="54FE6210" w14:textId="77777777" w:rsidR="009F43C5" w:rsidRPr="00ED13C7" w:rsidRDefault="009F43C5" w:rsidP="009F43C5">
      <w:pPr>
        <w:pStyle w:val="Bezriadkovania"/>
        <w:numPr>
          <w:ilvl w:val="0"/>
          <w:numId w:val="5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>Zmluvné strany sa dohodli, že k poskytnutiu dotácie na záujmové vzdelávanie bude príjemcom doložené:</w:t>
      </w:r>
    </w:p>
    <w:p w14:paraId="3E04F573" w14:textId="77777777" w:rsidR="009F43C5" w:rsidRDefault="009F43C5" w:rsidP="004714FF">
      <w:pPr>
        <w:pStyle w:val="Bezriadkovania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>fotokópia zriaďovacej listiny CVČ,</w:t>
      </w:r>
    </w:p>
    <w:p w14:paraId="5F491D5C" w14:textId="77777777" w:rsidR="004714FF" w:rsidRPr="00C34FD3" w:rsidRDefault="004714FF" w:rsidP="004714FF">
      <w:pPr>
        <w:pStyle w:val="Bezriadkovania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C34FD3">
        <w:rPr>
          <w:rFonts w:ascii="Times New Roman" w:hAnsi="Times New Roman"/>
          <w:sz w:val="24"/>
          <w:szCs w:val="24"/>
        </w:rPr>
        <w:t>kópia prihlášky žiaka o prijatie na záujmové vzdelávanie pod</w:t>
      </w:r>
      <w:r w:rsidR="002637AD">
        <w:rPr>
          <w:rFonts w:ascii="Times New Roman" w:hAnsi="Times New Roman"/>
          <w:sz w:val="24"/>
          <w:szCs w:val="24"/>
        </w:rPr>
        <w:t>p</w:t>
      </w:r>
      <w:r w:rsidRPr="00C34FD3">
        <w:rPr>
          <w:rFonts w:ascii="Times New Roman" w:hAnsi="Times New Roman"/>
          <w:sz w:val="24"/>
          <w:szCs w:val="24"/>
        </w:rPr>
        <w:t>ísaná zákonným zástupcom dieťaťa</w:t>
      </w:r>
    </w:p>
    <w:p w14:paraId="12F8316F" w14:textId="77777777" w:rsidR="009F43C5" w:rsidRPr="00ED13C7" w:rsidRDefault="009F43C5" w:rsidP="004714FF">
      <w:pPr>
        <w:pStyle w:val="Bezriadkovania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 xml:space="preserve">fotokópia Rozhodnutia </w:t>
      </w:r>
      <w:r w:rsidR="00F11206" w:rsidRPr="00ED13C7">
        <w:rPr>
          <w:rFonts w:ascii="Times New Roman" w:hAnsi="Times New Roman"/>
          <w:sz w:val="24"/>
          <w:szCs w:val="24"/>
        </w:rPr>
        <w:t>o prijatí dieťaťa za člena CVČ</w:t>
      </w:r>
      <w:r w:rsidRPr="00ED13C7">
        <w:rPr>
          <w:rFonts w:ascii="Times New Roman" w:hAnsi="Times New Roman"/>
          <w:sz w:val="24"/>
          <w:szCs w:val="24"/>
        </w:rPr>
        <w:t>.</w:t>
      </w:r>
    </w:p>
    <w:p w14:paraId="568D2F16" w14:textId="77777777" w:rsidR="009F43C5" w:rsidRPr="00ED13C7" w:rsidRDefault="009F43C5" w:rsidP="009F43C5">
      <w:pPr>
        <w:pStyle w:val="Bezriadkovania"/>
        <w:numPr>
          <w:ilvl w:val="0"/>
          <w:numId w:val="5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>Zmluvné strany sa dohodli, že poskytovateľ poskytne príjemcovi dotáciu na jedného žiaka len na jeden záujmový útvar.</w:t>
      </w:r>
    </w:p>
    <w:p w14:paraId="01544EF0" w14:textId="77777777" w:rsidR="009F43C5" w:rsidRPr="00ED13C7" w:rsidRDefault="009F43C5" w:rsidP="009F43C5">
      <w:pPr>
        <w:pStyle w:val="Bezriadkovania"/>
        <w:numPr>
          <w:ilvl w:val="0"/>
          <w:numId w:val="5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>Zmena záujmového útvaru v rámci príjemcu nemá vplyv na výšku poskytnutej dotácie podľa tejto zmluvy.</w:t>
      </w:r>
    </w:p>
    <w:p w14:paraId="1A650EE7" w14:textId="77777777" w:rsidR="009F43C5" w:rsidRPr="00ED13C7" w:rsidRDefault="009F43C5" w:rsidP="009F43C5">
      <w:pPr>
        <w:pStyle w:val="Bezriadkovania"/>
        <w:numPr>
          <w:ilvl w:val="0"/>
          <w:numId w:val="5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 xml:space="preserve">Zmluvné strany sa dohodli, že príjemca môže prijať žiaka aj v priebehu školského roka na záujmové vzdelávanie, ak mu to dovoľujú personálne, priestorové a ekonomické podmienky. O zmenách v počte žiakov, na ktorých sa vzťahuje dohodnutá dotácia bude poskytovateľ informovaný v súlade  </w:t>
      </w:r>
      <w:r w:rsidR="00113A54" w:rsidRPr="00ED13C7">
        <w:rPr>
          <w:rFonts w:ascii="Times New Roman" w:hAnsi="Times New Roman"/>
          <w:sz w:val="24"/>
          <w:szCs w:val="24"/>
        </w:rPr>
        <w:t xml:space="preserve">s </w:t>
      </w:r>
      <w:r w:rsidR="007E3663" w:rsidRPr="00ED13C7">
        <w:rPr>
          <w:rFonts w:ascii="Times New Roman" w:hAnsi="Times New Roman"/>
          <w:sz w:val="24"/>
          <w:szCs w:val="24"/>
        </w:rPr>
        <w:t>ustanovením č</w:t>
      </w:r>
      <w:r w:rsidRPr="00ED13C7">
        <w:rPr>
          <w:rFonts w:ascii="Times New Roman" w:hAnsi="Times New Roman"/>
          <w:sz w:val="24"/>
          <w:szCs w:val="24"/>
        </w:rPr>
        <w:t>l. 5 bodu 3 tejto zmluvy.</w:t>
      </w:r>
    </w:p>
    <w:p w14:paraId="31F972DC" w14:textId="77777777" w:rsidR="009F43C5" w:rsidRPr="00ED13C7" w:rsidRDefault="009F43C5" w:rsidP="009F43C5">
      <w:pPr>
        <w:pStyle w:val="Bezriadkovania"/>
        <w:numPr>
          <w:ilvl w:val="0"/>
          <w:numId w:val="5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lastRenderedPageBreak/>
        <w:t>Poskytovateľ je oprávnený kedykoľvek v priebehu trvania zmluvy vykonávať u príjemcu kontrolu údajov poskytnutých príjemcom, podľa ktorých postupuje poskytovateľ pri financovaní záujmového vzdelávania žiakov podľa tejto zmluvy.</w:t>
      </w:r>
    </w:p>
    <w:p w14:paraId="49B83714" w14:textId="77777777" w:rsidR="009F43C5" w:rsidRPr="00ED13C7" w:rsidRDefault="009F43C5" w:rsidP="009F43C5">
      <w:pPr>
        <w:pStyle w:val="Bezriadkovania"/>
        <w:numPr>
          <w:ilvl w:val="0"/>
          <w:numId w:val="5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>Príjemca je povinný umožniť poskytovateľovi kontrolu údajov poskytnutých poskytovateľovi na financovanie záujmového vzdelávania žiakov a za tým účelom je povinný na požiadanie predložiť poskytovateľovi všetky požadované listiny a informácie obsahujúce údaje o použití dotácie poskytovateľom na záujmové vzdelávanie žiakov.</w:t>
      </w:r>
    </w:p>
    <w:p w14:paraId="3B25D198" w14:textId="77777777" w:rsidR="009F43C5" w:rsidRDefault="009F43C5" w:rsidP="009F43C5">
      <w:pPr>
        <w:pStyle w:val="Bezriadkovania"/>
        <w:numPr>
          <w:ilvl w:val="0"/>
          <w:numId w:val="5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>Zamestnanci poskytovateľa sú v zmysle § 8 ods. 1 písm. c) zákona č. 552/2003 Z. z. o výkone práce vo verejnom záujme v znení neskorších predpisov povinní zachovávať mlčanlivosť o skutočnostiach, o ktorých sa dozvedeli pri výkone práce vo verejnom záujme.</w:t>
      </w:r>
    </w:p>
    <w:p w14:paraId="34E695C7" w14:textId="77777777" w:rsidR="004714FF" w:rsidRPr="005E7D13" w:rsidRDefault="004714FF" w:rsidP="009F43C5">
      <w:pPr>
        <w:pStyle w:val="Bezriadkovania"/>
        <w:numPr>
          <w:ilvl w:val="0"/>
          <w:numId w:val="5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E7D13">
        <w:rPr>
          <w:rFonts w:ascii="Times New Roman" w:hAnsi="Times New Roman"/>
          <w:sz w:val="24"/>
          <w:szCs w:val="24"/>
        </w:rPr>
        <w:t>Príjemca je povinný predložiť do 30 dní po zániku zmluvy vyúčtovanie dotácie poskytnutej poskytovateľom podľa tejto zmluvy.</w:t>
      </w:r>
    </w:p>
    <w:p w14:paraId="0D0CB9CE" w14:textId="77777777" w:rsidR="009F43C5" w:rsidRPr="00ED13C7" w:rsidRDefault="009F43C5" w:rsidP="009F43C5">
      <w:pPr>
        <w:pStyle w:val="Bezriadkovania"/>
        <w:ind w:left="360"/>
        <w:jc w:val="both"/>
        <w:rPr>
          <w:rFonts w:ascii="Times New Roman" w:hAnsi="Times New Roman"/>
          <w:sz w:val="24"/>
          <w:szCs w:val="24"/>
        </w:rPr>
      </w:pPr>
    </w:p>
    <w:p w14:paraId="3C40C464" w14:textId="77777777" w:rsidR="009F43C5" w:rsidRPr="00ED13C7" w:rsidRDefault="009F43C5" w:rsidP="009F43C5">
      <w:pPr>
        <w:pStyle w:val="Bezriadkovania"/>
        <w:jc w:val="both"/>
        <w:rPr>
          <w:rFonts w:ascii="Times New Roman" w:hAnsi="Times New Roman"/>
          <w:sz w:val="24"/>
          <w:szCs w:val="24"/>
        </w:rPr>
      </w:pPr>
    </w:p>
    <w:p w14:paraId="1BBAFEC8" w14:textId="77777777" w:rsidR="009F43C5" w:rsidRPr="00ED13C7" w:rsidRDefault="009F43C5" w:rsidP="009F43C5">
      <w:pPr>
        <w:pStyle w:val="Bezriadkovania"/>
        <w:jc w:val="center"/>
        <w:rPr>
          <w:rFonts w:ascii="Times New Roman" w:hAnsi="Times New Roman"/>
          <w:b/>
          <w:sz w:val="24"/>
          <w:szCs w:val="24"/>
        </w:rPr>
      </w:pPr>
      <w:r w:rsidRPr="00ED13C7">
        <w:rPr>
          <w:rFonts w:ascii="Times New Roman" w:hAnsi="Times New Roman"/>
          <w:b/>
          <w:sz w:val="24"/>
          <w:szCs w:val="24"/>
        </w:rPr>
        <w:t>Čl. 7</w:t>
      </w:r>
    </w:p>
    <w:p w14:paraId="6FCCF8F3" w14:textId="77777777" w:rsidR="009F43C5" w:rsidRPr="00ED13C7" w:rsidRDefault="009F43C5" w:rsidP="009F43C5">
      <w:pPr>
        <w:pStyle w:val="Bezriadkovania"/>
        <w:jc w:val="center"/>
        <w:rPr>
          <w:rFonts w:ascii="Times New Roman" w:hAnsi="Times New Roman"/>
          <w:b/>
          <w:sz w:val="24"/>
          <w:szCs w:val="24"/>
        </w:rPr>
      </w:pPr>
      <w:r w:rsidRPr="00ED13C7">
        <w:rPr>
          <w:rFonts w:ascii="Times New Roman" w:hAnsi="Times New Roman"/>
          <w:b/>
          <w:sz w:val="24"/>
          <w:szCs w:val="24"/>
        </w:rPr>
        <w:t>Záverečné ustanovenia</w:t>
      </w:r>
    </w:p>
    <w:p w14:paraId="25776842" w14:textId="77777777" w:rsidR="009F43C5" w:rsidRPr="00ED13C7" w:rsidRDefault="009F43C5" w:rsidP="009F43C5">
      <w:pPr>
        <w:pStyle w:val="Bezriadkovania"/>
        <w:jc w:val="both"/>
        <w:rPr>
          <w:rFonts w:ascii="Times New Roman" w:hAnsi="Times New Roman"/>
          <w:sz w:val="24"/>
          <w:szCs w:val="24"/>
        </w:rPr>
      </w:pPr>
    </w:p>
    <w:p w14:paraId="70E767B1" w14:textId="77777777" w:rsidR="009F43C5" w:rsidRPr="00ED13C7" w:rsidRDefault="009F43C5" w:rsidP="009F43C5">
      <w:pPr>
        <w:pStyle w:val="Bezriadkovania"/>
        <w:numPr>
          <w:ilvl w:val="0"/>
          <w:numId w:val="6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>Túto zmluvu je možné meniť a dopĺňať len po vzájomnej dohode oboch zmluvných strán a to formou písomných dodatkov k zmluve.</w:t>
      </w:r>
    </w:p>
    <w:p w14:paraId="7881E895" w14:textId="77777777" w:rsidR="009F43C5" w:rsidRDefault="009F43C5" w:rsidP="009F43C5">
      <w:pPr>
        <w:pStyle w:val="Bezriadkovania"/>
        <w:numPr>
          <w:ilvl w:val="0"/>
          <w:numId w:val="6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>Zmluvné strany vyhlasujú, že si zmluvu riadne prečítali a potvrdzujú, že je zrozumiteľná, určitá a vyjadruje ich skutočnú, slobodnú a vážnu vôľu, nie je uzatvorená v tiesni za nápadne nevýhodných podmienok a na znak súhlasu ju vlastnoručne podpisujú.</w:t>
      </w:r>
    </w:p>
    <w:p w14:paraId="2AC4A2ED" w14:textId="77777777" w:rsidR="002E2AD6" w:rsidRDefault="002E2AD6" w:rsidP="009F43C5">
      <w:pPr>
        <w:pStyle w:val="Bezriadkovania"/>
        <w:numPr>
          <w:ilvl w:val="0"/>
          <w:numId w:val="6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Zmluvné strany sú povinné dodržiavať príslušné ustanovenia Nariadenia Európskeho parlamentu a Rady (EÚ) 2016/679 o ochrane fyzických osôb pri spracúvaní osobných údajov a o voľnom pohybe takýchto údajov a zákona NR SR č. 18/2018 Z. z. o ochrane osobných údajov.</w:t>
      </w:r>
    </w:p>
    <w:p w14:paraId="54AB2F3E" w14:textId="77777777" w:rsidR="002E2AD6" w:rsidRPr="00ED13C7" w:rsidRDefault="002E2AD6" w:rsidP="009F43C5">
      <w:pPr>
        <w:pStyle w:val="Bezriadkovania"/>
        <w:numPr>
          <w:ilvl w:val="0"/>
          <w:numId w:val="6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Poskytovateľ/Prijímateľ podpisom tejto Zmluvy</w:t>
      </w:r>
      <w:bookmarkStart w:id="0" w:name="m_2001266423426706085__GoBack"/>
      <w:bookmarkEnd w:id="0"/>
      <w:r>
        <w:rPr>
          <w:rFonts w:ascii="Times New Roman" w:hAnsi="Times New Roman"/>
          <w:sz w:val="24"/>
          <w:szCs w:val="24"/>
        </w:rPr>
        <w:t xml:space="preserve"> prehlasuje, že bol oboznámený s informáciami podľa článku 13 Nariadenia Európskeho parlamentu a Rady (EÚ) 2016/679 o ochrane fyzických osôb pri spracúvaní osobných údajov.</w:t>
      </w:r>
    </w:p>
    <w:p w14:paraId="464052DC" w14:textId="77777777" w:rsidR="009F43C5" w:rsidRPr="00ED13C7" w:rsidRDefault="009F43C5" w:rsidP="009F43C5">
      <w:pPr>
        <w:pStyle w:val="Bezriadkovania"/>
        <w:numPr>
          <w:ilvl w:val="0"/>
          <w:numId w:val="6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>Zmluva nadobúda platnosť dňom jej podpísania zmluvnými stranami a účinnosť v súlade s platnými právnymi predpismi.</w:t>
      </w:r>
    </w:p>
    <w:p w14:paraId="2CB7ACFF" w14:textId="77777777" w:rsidR="009F43C5" w:rsidRPr="00ED13C7" w:rsidRDefault="009F43C5" w:rsidP="009F43C5">
      <w:pPr>
        <w:pStyle w:val="Bezriadkovania"/>
        <w:numPr>
          <w:ilvl w:val="0"/>
          <w:numId w:val="6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>Táto zmluva je vyhotovená v štyroch vyhotoveniach, po dve pre každú zo zmluvných strán.</w:t>
      </w:r>
    </w:p>
    <w:p w14:paraId="1D747BC5" w14:textId="77777777" w:rsidR="009F43C5" w:rsidRPr="00ED13C7" w:rsidRDefault="009F43C5" w:rsidP="009F43C5">
      <w:pPr>
        <w:pStyle w:val="Bezriadkovania"/>
        <w:ind w:left="720"/>
        <w:jc w:val="both"/>
        <w:rPr>
          <w:rFonts w:ascii="Times New Roman" w:hAnsi="Times New Roman"/>
          <w:sz w:val="24"/>
          <w:szCs w:val="24"/>
        </w:rPr>
      </w:pPr>
    </w:p>
    <w:p w14:paraId="18BCF2D6" w14:textId="77777777" w:rsidR="009F43C5" w:rsidRPr="00ED13C7" w:rsidRDefault="009F43C5" w:rsidP="009F43C5">
      <w:pPr>
        <w:pStyle w:val="Bezriadkovania"/>
        <w:jc w:val="both"/>
        <w:rPr>
          <w:rFonts w:ascii="Times New Roman" w:hAnsi="Times New Roman"/>
          <w:sz w:val="24"/>
          <w:szCs w:val="24"/>
        </w:rPr>
      </w:pPr>
    </w:p>
    <w:p w14:paraId="23BCAD0C" w14:textId="77777777" w:rsidR="009F43C5" w:rsidRPr="00ED13C7" w:rsidRDefault="009F43C5" w:rsidP="009F43C5">
      <w:pPr>
        <w:pStyle w:val="Bezriadkovania"/>
        <w:jc w:val="both"/>
        <w:rPr>
          <w:rFonts w:ascii="Times New Roman" w:hAnsi="Times New Roman"/>
          <w:sz w:val="24"/>
          <w:szCs w:val="24"/>
        </w:rPr>
      </w:pPr>
    </w:p>
    <w:p w14:paraId="18476CC5" w14:textId="77777777" w:rsidR="009F43C5" w:rsidRPr="00ED13C7" w:rsidRDefault="009F43C5" w:rsidP="009F43C5">
      <w:pPr>
        <w:pStyle w:val="Bezriadkovania"/>
        <w:jc w:val="both"/>
        <w:rPr>
          <w:rFonts w:ascii="Times New Roman" w:hAnsi="Times New Roman"/>
          <w:sz w:val="24"/>
          <w:szCs w:val="24"/>
        </w:rPr>
      </w:pPr>
    </w:p>
    <w:p w14:paraId="48B638BE" w14:textId="77777777" w:rsidR="002F4806" w:rsidRDefault="002F4806" w:rsidP="002F4806">
      <w:pPr>
        <w:pStyle w:val="Bezriadkovani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 poskytovateľa:                                                              Za príjemcu:</w:t>
      </w:r>
    </w:p>
    <w:p w14:paraId="11ABA146" w14:textId="77777777" w:rsidR="002F4806" w:rsidRDefault="002F4806" w:rsidP="002F4806">
      <w:pPr>
        <w:pStyle w:val="Bezriadkovania"/>
        <w:jc w:val="both"/>
        <w:rPr>
          <w:rFonts w:ascii="Times New Roman" w:hAnsi="Times New Roman"/>
          <w:sz w:val="24"/>
          <w:szCs w:val="24"/>
        </w:rPr>
      </w:pPr>
    </w:p>
    <w:p w14:paraId="0056C284" w14:textId="77777777" w:rsidR="002F4806" w:rsidRDefault="002F4806" w:rsidP="002F4806">
      <w:pPr>
        <w:pStyle w:val="Bezriadkovani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 Trebišove ...................               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sz w:val="24"/>
          <w:szCs w:val="24"/>
        </w:rPr>
        <w:tab/>
        <w:t xml:space="preserve">                    V ...........................</w:t>
      </w:r>
    </w:p>
    <w:p w14:paraId="1B70EB64" w14:textId="77777777" w:rsidR="002F4806" w:rsidRDefault="002F4806" w:rsidP="002F4806">
      <w:pPr>
        <w:pStyle w:val="Bezriadkovania"/>
        <w:jc w:val="both"/>
        <w:rPr>
          <w:rFonts w:ascii="Times New Roman" w:hAnsi="Times New Roman"/>
          <w:sz w:val="24"/>
          <w:szCs w:val="24"/>
        </w:rPr>
      </w:pPr>
    </w:p>
    <w:p w14:paraId="56031FF6" w14:textId="77777777" w:rsidR="002F4806" w:rsidRDefault="002F4806" w:rsidP="002F4806">
      <w:pPr>
        <w:pStyle w:val="Bezriadkovania"/>
        <w:jc w:val="both"/>
        <w:rPr>
          <w:rFonts w:ascii="Times New Roman" w:hAnsi="Times New Roman"/>
          <w:sz w:val="24"/>
          <w:szCs w:val="24"/>
        </w:rPr>
      </w:pPr>
    </w:p>
    <w:p w14:paraId="50EE1747" w14:textId="77777777" w:rsidR="002F4806" w:rsidRDefault="002F4806" w:rsidP="002F4806">
      <w:pPr>
        <w:pStyle w:val="Bezriadkovania"/>
        <w:jc w:val="both"/>
        <w:rPr>
          <w:rFonts w:ascii="Times New Roman" w:hAnsi="Times New Roman"/>
          <w:sz w:val="24"/>
          <w:szCs w:val="24"/>
        </w:rPr>
      </w:pPr>
    </w:p>
    <w:p w14:paraId="58FFE2BF" w14:textId="77777777" w:rsidR="002F4806" w:rsidRDefault="002F4806" w:rsidP="002F4806">
      <w:pPr>
        <w:pStyle w:val="Bezriadkovania"/>
        <w:jc w:val="both"/>
        <w:rPr>
          <w:rFonts w:ascii="Times New Roman" w:hAnsi="Times New Roman"/>
          <w:sz w:val="24"/>
          <w:szCs w:val="24"/>
        </w:rPr>
      </w:pPr>
    </w:p>
    <w:p w14:paraId="6BAA9F10" w14:textId="77777777" w:rsidR="002F4806" w:rsidRDefault="002F4806" w:rsidP="002F4806">
      <w:pPr>
        <w:pStyle w:val="Bezriadkovania"/>
        <w:jc w:val="both"/>
        <w:rPr>
          <w:rFonts w:ascii="Times New Roman" w:hAnsi="Times New Roman"/>
          <w:sz w:val="24"/>
          <w:szCs w:val="24"/>
        </w:rPr>
      </w:pPr>
    </w:p>
    <w:p w14:paraId="0BA51550" w14:textId="77777777" w:rsidR="002F4806" w:rsidRDefault="002F4806" w:rsidP="002F4806">
      <w:pPr>
        <w:pStyle w:val="Bezriadkovani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............................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</w:t>
      </w:r>
      <w:r>
        <w:rPr>
          <w:rFonts w:ascii="Times New Roman" w:hAnsi="Times New Roman"/>
          <w:sz w:val="24"/>
          <w:szCs w:val="24"/>
        </w:rPr>
        <w:tab/>
        <w:t>................................</w:t>
      </w:r>
    </w:p>
    <w:p w14:paraId="572F5223" w14:textId="77777777" w:rsidR="002F4806" w:rsidRDefault="002F4806" w:rsidP="002F4806">
      <w:pPr>
        <w:pStyle w:val="Bezriadkovania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PhDr. Marek Čižmár     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        primátor /starosta</w:t>
      </w:r>
    </w:p>
    <w:p w14:paraId="4D6EEBC5" w14:textId="77777777" w:rsidR="002F4806" w:rsidRDefault="002F4806" w:rsidP="002F4806">
      <w:pPr>
        <w:pStyle w:val="Bezriadkovania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primátor</w:t>
      </w:r>
    </w:p>
    <w:p w14:paraId="5EDA41AD" w14:textId="78C56B67" w:rsidR="00C80398" w:rsidRPr="00C80398" w:rsidRDefault="00C80398" w:rsidP="002F4806">
      <w:pPr>
        <w:pStyle w:val="Bezriadkovania"/>
        <w:jc w:val="both"/>
        <w:rPr>
          <w:rFonts w:ascii="Times New Roman" w:hAnsi="Times New Roman"/>
          <w:sz w:val="24"/>
        </w:rPr>
      </w:pPr>
      <w:bookmarkStart w:id="1" w:name="_GoBack"/>
      <w:bookmarkEnd w:id="1"/>
    </w:p>
    <w:sectPr w:rsidR="00C80398" w:rsidRPr="00C80398" w:rsidSect="00DC78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2447C"/>
    <w:multiLevelType w:val="hybridMultilevel"/>
    <w:tmpl w:val="882EBA08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7B82947"/>
    <w:multiLevelType w:val="hybridMultilevel"/>
    <w:tmpl w:val="4740E432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19D401B"/>
    <w:multiLevelType w:val="hybridMultilevel"/>
    <w:tmpl w:val="6A34D16E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56E1AB7"/>
    <w:multiLevelType w:val="hybridMultilevel"/>
    <w:tmpl w:val="15A81948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8DC42C4"/>
    <w:multiLevelType w:val="hybridMultilevel"/>
    <w:tmpl w:val="1EE4832C"/>
    <w:lvl w:ilvl="0" w:tplc="1D42C716">
      <w:start w:val="1"/>
      <w:numFmt w:val="lowerLetter"/>
      <w:lvlText w:val="%1)"/>
      <w:lvlJc w:val="left"/>
      <w:pPr>
        <w:ind w:left="70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20" w:hanging="360"/>
      </w:pPr>
    </w:lvl>
    <w:lvl w:ilvl="2" w:tplc="041B001B" w:tentative="1">
      <w:start w:val="1"/>
      <w:numFmt w:val="lowerRoman"/>
      <w:lvlText w:val="%3."/>
      <w:lvlJc w:val="right"/>
      <w:pPr>
        <w:ind w:left="2140" w:hanging="180"/>
      </w:pPr>
    </w:lvl>
    <w:lvl w:ilvl="3" w:tplc="041B000F" w:tentative="1">
      <w:start w:val="1"/>
      <w:numFmt w:val="decimal"/>
      <w:lvlText w:val="%4."/>
      <w:lvlJc w:val="left"/>
      <w:pPr>
        <w:ind w:left="2860" w:hanging="360"/>
      </w:pPr>
    </w:lvl>
    <w:lvl w:ilvl="4" w:tplc="041B0019" w:tentative="1">
      <w:start w:val="1"/>
      <w:numFmt w:val="lowerLetter"/>
      <w:lvlText w:val="%5."/>
      <w:lvlJc w:val="left"/>
      <w:pPr>
        <w:ind w:left="3580" w:hanging="360"/>
      </w:pPr>
    </w:lvl>
    <w:lvl w:ilvl="5" w:tplc="041B001B" w:tentative="1">
      <w:start w:val="1"/>
      <w:numFmt w:val="lowerRoman"/>
      <w:lvlText w:val="%6."/>
      <w:lvlJc w:val="right"/>
      <w:pPr>
        <w:ind w:left="4300" w:hanging="180"/>
      </w:pPr>
    </w:lvl>
    <w:lvl w:ilvl="6" w:tplc="041B000F" w:tentative="1">
      <w:start w:val="1"/>
      <w:numFmt w:val="decimal"/>
      <w:lvlText w:val="%7."/>
      <w:lvlJc w:val="left"/>
      <w:pPr>
        <w:ind w:left="5020" w:hanging="360"/>
      </w:pPr>
    </w:lvl>
    <w:lvl w:ilvl="7" w:tplc="041B0019" w:tentative="1">
      <w:start w:val="1"/>
      <w:numFmt w:val="lowerLetter"/>
      <w:lvlText w:val="%8."/>
      <w:lvlJc w:val="left"/>
      <w:pPr>
        <w:ind w:left="5740" w:hanging="360"/>
      </w:pPr>
    </w:lvl>
    <w:lvl w:ilvl="8" w:tplc="041B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5">
    <w:nsid w:val="2BFB7194"/>
    <w:multiLevelType w:val="hybridMultilevel"/>
    <w:tmpl w:val="E9087C14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916161A"/>
    <w:multiLevelType w:val="hybridMultilevel"/>
    <w:tmpl w:val="708C3C16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3C5"/>
    <w:rsid w:val="0004513B"/>
    <w:rsid w:val="000808F4"/>
    <w:rsid w:val="00093516"/>
    <w:rsid w:val="000F5918"/>
    <w:rsid w:val="00113A54"/>
    <w:rsid w:val="00261272"/>
    <w:rsid w:val="002637AD"/>
    <w:rsid w:val="002E2AD6"/>
    <w:rsid w:val="002F4806"/>
    <w:rsid w:val="002F5392"/>
    <w:rsid w:val="003948D5"/>
    <w:rsid w:val="00435B05"/>
    <w:rsid w:val="004714FF"/>
    <w:rsid w:val="004A6766"/>
    <w:rsid w:val="005556F4"/>
    <w:rsid w:val="005A6838"/>
    <w:rsid w:val="005E6CA2"/>
    <w:rsid w:val="005E7D13"/>
    <w:rsid w:val="00620755"/>
    <w:rsid w:val="00742E62"/>
    <w:rsid w:val="00774963"/>
    <w:rsid w:val="007965D8"/>
    <w:rsid w:val="007E3663"/>
    <w:rsid w:val="008432B4"/>
    <w:rsid w:val="00884312"/>
    <w:rsid w:val="00886BAD"/>
    <w:rsid w:val="008B14BA"/>
    <w:rsid w:val="00961E36"/>
    <w:rsid w:val="009C3422"/>
    <w:rsid w:val="009F43C5"/>
    <w:rsid w:val="00A122BC"/>
    <w:rsid w:val="00A17680"/>
    <w:rsid w:val="00A62C0B"/>
    <w:rsid w:val="00AB6BE3"/>
    <w:rsid w:val="00C053B6"/>
    <w:rsid w:val="00C10738"/>
    <w:rsid w:val="00C34FD3"/>
    <w:rsid w:val="00C37FF5"/>
    <w:rsid w:val="00C80398"/>
    <w:rsid w:val="00C935DD"/>
    <w:rsid w:val="00CB49DA"/>
    <w:rsid w:val="00D2463C"/>
    <w:rsid w:val="00D55ADE"/>
    <w:rsid w:val="00ED13C7"/>
    <w:rsid w:val="00ED26CE"/>
    <w:rsid w:val="00F11206"/>
    <w:rsid w:val="00F42B10"/>
    <w:rsid w:val="00F55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5585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9F43C5"/>
    <w:rPr>
      <w:rFonts w:ascii="Calibri" w:eastAsia="Times New Roman" w:hAnsi="Calibri" w:cs="Times New Roman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99"/>
    <w:qFormat/>
    <w:rsid w:val="009F43C5"/>
    <w:pPr>
      <w:spacing w:after="0" w:line="240" w:lineRule="auto"/>
    </w:pPr>
    <w:rPr>
      <w:rFonts w:ascii="Calibri" w:eastAsia="Times New Roman" w:hAnsi="Calibri" w:cs="Times New Roman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49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4963"/>
    <w:rPr>
      <w:rFonts w:ascii="Tahoma" w:eastAsia="Times New Roman" w:hAnsi="Tahoma" w:cs="Tahoma"/>
      <w:sz w:val="16"/>
      <w:szCs w:val="16"/>
      <w:lang w:eastAsia="sk-SK"/>
    </w:rPr>
  </w:style>
  <w:style w:type="character" w:styleId="Hypertextovprepojenie">
    <w:name w:val="Hyperlink"/>
    <w:basedOn w:val="Predvolenpsmoodseku"/>
    <w:uiPriority w:val="99"/>
    <w:semiHidden/>
    <w:unhideWhenUsed/>
    <w:rsid w:val="002E2AD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9F43C5"/>
    <w:rPr>
      <w:rFonts w:ascii="Calibri" w:eastAsia="Times New Roman" w:hAnsi="Calibri" w:cs="Times New Roman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99"/>
    <w:qFormat/>
    <w:rsid w:val="009F43C5"/>
    <w:pPr>
      <w:spacing w:after="0" w:line="240" w:lineRule="auto"/>
    </w:pPr>
    <w:rPr>
      <w:rFonts w:ascii="Calibri" w:eastAsia="Times New Roman" w:hAnsi="Calibri" w:cs="Times New Roman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49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4963"/>
    <w:rPr>
      <w:rFonts w:ascii="Tahoma" w:eastAsia="Times New Roman" w:hAnsi="Tahoma" w:cs="Tahoma"/>
      <w:sz w:val="16"/>
      <w:szCs w:val="16"/>
      <w:lang w:eastAsia="sk-SK"/>
    </w:rPr>
  </w:style>
  <w:style w:type="character" w:styleId="Hypertextovprepojenie">
    <w:name w:val="Hyperlink"/>
    <w:basedOn w:val="Predvolenpsmoodseku"/>
    <w:uiPriority w:val="99"/>
    <w:semiHidden/>
    <w:unhideWhenUsed/>
    <w:rsid w:val="002E2A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52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AAED32-4E2E-406E-B3EF-221A10AC3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962</Words>
  <Characters>5489</Characters>
  <Application>Microsoft Office Word</Application>
  <DocSecurity>0</DocSecurity>
  <Lines>45</Lines>
  <Paragraphs>12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Rastislav Kočiš</dc:creator>
  <cp:lastModifiedBy>Danica GAJDOŠOVÁ</cp:lastModifiedBy>
  <cp:revision>4</cp:revision>
  <cp:lastPrinted>2015-12-03T12:58:00Z</cp:lastPrinted>
  <dcterms:created xsi:type="dcterms:W3CDTF">2023-02-24T08:06:00Z</dcterms:created>
  <dcterms:modified xsi:type="dcterms:W3CDTF">2023-07-14T09:38:00Z</dcterms:modified>
</cp:coreProperties>
</file>